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682"/>
        <w:gridCol w:w="6606"/>
      </w:tblGrid>
      <w:tr w:rsidR="00743580" w:rsidRPr="00743580" w14:paraId="21F755BE" w14:textId="77777777" w:rsidTr="004C670C">
        <w:trPr>
          <w:trHeight w:val="840"/>
        </w:trPr>
        <w:tc>
          <w:tcPr>
            <w:tcW w:w="2682" w:type="dxa"/>
          </w:tcPr>
          <w:p w14:paraId="4613EFDD" w14:textId="54399AF3" w:rsidR="00021CB3" w:rsidRPr="00743580" w:rsidRDefault="00374824" w:rsidP="00857D51">
            <w:pPr>
              <w:pStyle w:val="Heading1"/>
              <w:tabs>
                <w:tab w:val="left" w:pos="3990"/>
              </w:tabs>
              <w:ind w:firstLine="0"/>
              <w:jc w:val="center"/>
              <w:rPr>
                <w:rFonts w:ascii="Times New Roman" w:hAnsi="Times New Roman"/>
                <w:bCs/>
                <w:sz w:val="28"/>
                <w:szCs w:val="28"/>
                <w:lang w:val="nl-NL"/>
              </w:rPr>
            </w:pPr>
            <w:r w:rsidRPr="00743580">
              <w:rPr>
                <w:rFonts w:ascii="Times New Roman" w:hAnsi="Times New Roman"/>
                <w:bCs/>
                <w:sz w:val="28"/>
                <w:szCs w:val="28"/>
                <w:lang w:val="nl-NL"/>
              </w:rPr>
              <w:t>C</w:t>
            </w:r>
            <w:r w:rsidR="00021CB3" w:rsidRPr="00743580">
              <w:rPr>
                <w:rFonts w:ascii="Times New Roman" w:hAnsi="Times New Roman"/>
                <w:bCs/>
                <w:sz w:val="28"/>
                <w:szCs w:val="28"/>
                <w:lang w:val="nl-NL"/>
              </w:rPr>
              <w:t>HÍNH PHỦ</w:t>
            </w:r>
          </w:p>
          <w:p w14:paraId="5CBF7002" w14:textId="2B1D0D76" w:rsidR="00311487" w:rsidRPr="00743580" w:rsidRDefault="0057763F" w:rsidP="004C670C">
            <w:pPr>
              <w:tabs>
                <w:tab w:val="left" w:pos="3990"/>
              </w:tabs>
              <w:ind w:firstLine="720"/>
              <w:jc w:val="center"/>
              <w:rPr>
                <w:b/>
                <w:sz w:val="28"/>
                <w:szCs w:val="28"/>
                <w:lang w:val="vi-VN"/>
              </w:rPr>
            </w:pPr>
            <w:r w:rsidRPr="00743580">
              <w:rPr>
                <w:b/>
                <w:noProof/>
                <w:sz w:val="28"/>
                <w:szCs w:val="28"/>
              </w:rPr>
              <mc:AlternateContent>
                <mc:Choice Requires="wps">
                  <w:drawing>
                    <wp:anchor distT="0" distB="0" distL="114300" distR="114300" simplePos="0" relativeHeight="251655168" behindDoc="0" locked="0" layoutInCell="1" allowOverlap="1" wp14:anchorId="5A0576AF" wp14:editId="358FC35E">
                      <wp:simplePos x="0" y="0"/>
                      <wp:positionH relativeFrom="column">
                        <wp:posOffset>480060</wp:posOffset>
                      </wp:positionH>
                      <wp:positionV relativeFrom="paragraph">
                        <wp:posOffset>10720</wp:posOffset>
                      </wp:positionV>
                      <wp:extent cx="600075" cy="0"/>
                      <wp:effectExtent l="0" t="0" r="95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F9863"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5pt" to="8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Ty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"/>
                  </w:pict>
                </mc:Fallback>
              </mc:AlternateContent>
            </w:r>
          </w:p>
        </w:tc>
        <w:tc>
          <w:tcPr>
            <w:tcW w:w="6606" w:type="dxa"/>
          </w:tcPr>
          <w:p w14:paraId="3738F49D" w14:textId="2B664476" w:rsidR="00021CB3" w:rsidRPr="00743580" w:rsidRDefault="00021CB3" w:rsidP="004C670C">
            <w:pPr>
              <w:pStyle w:val="Heading1"/>
              <w:tabs>
                <w:tab w:val="left" w:pos="3990"/>
              </w:tabs>
              <w:ind w:firstLine="0"/>
              <w:jc w:val="center"/>
              <w:rPr>
                <w:rFonts w:ascii="Times New Roman" w:hAnsi="Times New Roman"/>
                <w:bCs/>
                <w:sz w:val="28"/>
                <w:szCs w:val="28"/>
                <w:lang w:val="nl-NL"/>
              </w:rPr>
            </w:pPr>
            <w:r w:rsidRPr="00743580">
              <w:rPr>
                <w:rFonts w:ascii="Times New Roman" w:hAnsi="Times New Roman"/>
                <w:bCs/>
                <w:sz w:val="28"/>
                <w:szCs w:val="28"/>
                <w:lang w:val="nl-NL"/>
              </w:rPr>
              <w:t>CỘNG HÒA XÃ HỘI CHỦ NGHĨA VIỆT NAM</w:t>
            </w:r>
          </w:p>
          <w:p w14:paraId="4F58EFE0" w14:textId="22F364AE" w:rsidR="00021CB3" w:rsidRPr="00743580" w:rsidRDefault="004C670C" w:rsidP="004C670C">
            <w:pPr>
              <w:tabs>
                <w:tab w:val="left" w:pos="3990"/>
              </w:tabs>
              <w:jc w:val="center"/>
              <w:rPr>
                <w:b/>
                <w:bCs/>
                <w:sz w:val="28"/>
                <w:szCs w:val="28"/>
                <w:lang w:val="nl-NL"/>
              </w:rPr>
            </w:pPr>
            <w:r w:rsidRPr="00743580">
              <w:rPr>
                <w:noProof/>
                <w:sz w:val="28"/>
                <w:szCs w:val="28"/>
              </w:rPr>
              <mc:AlternateContent>
                <mc:Choice Requires="wps">
                  <w:drawing>
                    <wp:anchor distT="0" distB="0" distL="114300" distR="114300" simplePos="0" relativeHeight="251657216" behindDoc="0" locked="0" layoutInCell="1" allowOverlap="1" wp14:anchorId="05268595" wp14:editId="62A101BC">
                      <wp:simplePos x="0" y="0"/>
                      <wp:positionH relativeFrom="column">
                        <wp:posOffset>978535</wp:posOffset>
                      </wp:positionH>
                      <wp:positionV relativeFrom="paragraph">
                        <wp:posOffset>215265</wp:posOffset>
                      </wp:positionV>
                      <wp:extent cx="21336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21C6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16.95pt" to="245.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6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Np3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"/>
                  </w:pict>
                </mc:Fallback>
              </mc:AlternateContent>
            </w:r>
            <w:r w:rsidR="00021CB3" w:rsidRPr="00743580">
              <w:rPr>
                <w:b/>
                <w:bCs/>
                <w:sz w:val="28"/>
                <w:szCs w:val="28"/>
                <w:lang w:val="nl-NL"/>
              </w:rPr>
              <w:t>Độc lập - Tự do - Hạnh phúc</w:t>
            </w:r>
          </w:p>
        </w:tc>
      </w:tr>
      <w:tr w:rsidR="00743580" w:rsidRPr="00743580" w14:paraId="51CDB636" w14:textId="77777777" w:rsidTr="004C670C">
        <w:trPr>
          <w:trHeight w:val="533"/>
        </w:trPr>
        <w:tc>
          <w:tcPr>
            <w:tcW w:w="2682" w:type="dxa"/>
          </w:tcPr>
          <w:p w14:paraId="5461DAD7" w14:textId="75D29AD5" w:rsidR="004C670C" w:rsidRPr="00743580" w:rsidRDefault="004C670C" w:rsidP="00C244DC">
            <w:pPr>
              <w:pStyle w:val="Heading1"/>
              <w:tabs>
                <w:tab w:val="left" w:pos="3990"/>
              </w:tabs>
              <w:ind w:firstLine="0"/>
              <w:jc w:val="center"/>
              <w:rPr>
                <w:rFonts w:ascii="Times New Roman" w:hAnsi="Times New Roman"/>
                <w:b w:val="0"/>
                <w:bCs/>
                <w:sz w:val="28"/>
                <w:szCs w:val="28"/>
                <w:lang w:val="nl-NL"/>
              </w:rPr>
            </w:pPr>
            <w:r w:rsidRPr="00743580">
              <w:rPr>
                <w:rFonts w:ascii="Times New Roman" w:hAnsi="Times New Roman"/>
                <w:b w:val="0"/>
                <w:sz w:val="28"/>
                <w:szCs w:val="28"/>
                <w:lang w:val="nl-NL"/>
              </w:rPr>
              <w:t xml:space="preserve">Số: </w:t>
            </w:r>
            <w:r w:rsidR="00B93C80" w:rsidRPr="00743580">
              <w:rPr>
                <w:rFonts w:ascii="Times New Roman" w:hAnsi="Times New Roman"/>
                <w:b w:val="0"/>
                <w:sz w:val="28"/>
                <w:szCs w:val="28"/>
                <w:lang w:val="nl-NL"/>
              </w:rPr>
              <w:t>629</w:t>
            </w:r>
            <w:r w:rsidRPr="00743580">
              <w:rPr>
                <w:rFonts w:ascii="Times New Roman" w:hAnsi="Times New Roman"/>
                <w:b w:val="0"/>
                <w:sz w:val="28"/>
                <w:szCs w:val="28"/>
                <w:lang w:val="nl-NL"/>
              </w:rPr>
              <w:t>/BC-CP</w:t>
            </w:r>
          </w:p>
        </w:tc>
        <w:tc>
          <w:tcPr>
            <w:tcW w:w="6606" w:type="dxa"/>
          </w:tcPr>
          <w:p w14:paraId="491550E8" w14:textId="17BF225A" w:rsidR="004C670C" w:rsidRPr="00743580" w:rsidRDefault="0036276D" w:rsidP="002D0A25">
            <w:pPr>
              <w:pStyle w:val="Heading1"/>
              <w:tabs>
                <w:tab w:val="left" w:pos="3990"/>
              </w:tabs>
              <w:ind w:firstLine="0"/>
              <w:jc w:val="center"/>
              <w:rPr>
                <w:rFonts w:ascii="Times New Roman" w:hAnsi="Times New Roman"/>
                <w:b w:val="0"/>
                <w:bCs/>
                <w:sz w:val="28"/>
                <w:szCs w:val="28"/>
                <w:lang w:val="nl-NL"/>
              </w:rPr>
            </w:pPr>
            <w:r w:rsidRPr="00743580">
              <w:rPr>
                <w:rFonts w:ascii="Times New Roman" w:hAnsi="Times New Roman"/>
                <w:b w:val="0"/>
                <w:i/>
                <w:sz w:val="28"/>
                <w:szCs w:val="28"/>
                <w:lang w:val="nl-NL"/>
              </w:rPr>
              <w:t xml:space="preserve">                    </w:t>
            </w:r>
            <w:r w:rsidR="004C670C" w:rsidRPr="00743580">
              <w:rPr>
                <w:rFonts w:ascii="Times New Roman" w:hAnsi="Times New Roman"/>
                <w:b w:val="0"/>
                <w:i/>
                <w:sz w:val="28"/>
                <w:szCs w:val="28"/>
                <w:lang w:val="nl-NL"/>
              </w:rPr>
              <w:t xml:space="preserve">Hà Nội, ngày </w:t>
            </w:r>
            <w:r w:rsidR="00B93C80" w:rsidRPr="00743580">
              <w:rPr>
                <w:rFonts w:ascii="Times New Roman" w:hAnsi="Times New Roman"/>
                <w:b w:val="0"/>
                <w:i/>
                <w:sz w:val="28"/>
                <w:szCs w:val="28"/>
                <w:lang w:val="nl-NL"/>
              </w:rPr>
              <w:t xml:space="preserve">10 </w:t>
            </w:r>
            <w:r w:rsidR="004C670C" w:rsidRPr="00743580">
              <w:rPr>
                <w:rFonts w:ascii="Times New Roman" w:hAnsi="Times New Roman"/>
                <w:b w:val="0"/>
                <w:i/>
                <w:sz w:val="28"/>
                <w:szCs w:val="28"/>
                <w:lang w:val="nl-NL"/>
              </w:rPr>
              <w:t xml:space="preserve">tháng </w:t>
            </w:r>
            <w:r w:rsidR="002D0A25" w:rsidRPr="00743580">
              <w:rPr>
                <w:rFonts w:ascii="Times New Roman" w:hAnsi="Times New Roman"/>
                <w:b w:val="0"/>
                <w:i/>
                <w:sz w:val="28"/>
                <w:szCs w:val="28"/>
                <w:lang w:val="nl-NL"/>
              </w:rPr>
              <w:t>10</w:t>
            </w:r>
            <w:r w:rsidR="00BC7CB5" w:rsidRPr="00743580">
              <w:rPr>
                <w:rFonts w:ascii="Times New Roman" w:hAnsi="Times New Roman"/>
                <w:b w:val="0"/>
                <w:i/>
                <w:sz w:val="28"/>
                <w:szCs w:val="28"/>
                <w:lang w:val="nl-NL"/>
              </w:rPr>
              <w:t xml:space="preserve"> </w:t>
            </w:r>
            <w:r w:rsidR="004C670C" w:rsidRPr="00743580">
              <w:rPr>
                <w:rFonts w:ascii="Times New Roman" w:hAnsi="Times New Roman"/>
                <w:b w:val="0"/>
                <w:i/>
                <w:sz w:val="28"/>
                <w:szCs w:val="28"/>
                <w:lang w:val="nl-NL"/>
              </w:rPr>
              <w:t>năm 2</w:t>
            </w:r>
            <w:r w:rsidR="004C670C" w:rsidRPr="00743580">
              <w:rPr>
                <w:rFonts w:ascii="Times New Roman" w:hAnsi="Times New Roman"/>
                <w:b w:val="0"/>
                <w:i/>
                <w:sz w:val="28"/>
                <w:szCs w:val="28"/>
                <w:lang w:val="vi-VN"/>
              </w:rPr>
              <w:t>02</w:t>
            </w:r>
            <w:r w:rsidR="00C244DC" w:rsidRPr="00743580">
              <w:rPr>
                <w:rFonts w:ascii="Times New Roman" w:hAnsi="Times New Roman"/>
                <w:b w:val="0"/>
                <w:i/>
                <w:sz w:val="28"/>
                <w:szCs w:val="28"/>
                <w:lang w:val="nl-NL"/>
              </w:rPr>
              <w:t>4</w:t>
            </w:r>
          </w:p>
        </w:tc>
      </w:tr>
    </w:tbl>
    <w:p w14:paraId="28A12D0C" w14:textId="6560CEC0" w:rsidR="00021CB3" w:rsidRPr="00743580" w:rsidRDefault="00021CB3" w:rsidP="004C670C">
      <w:pPr>
        <w:tabs>
          <w:tab w:val="left" w:pos="390"/>
          <w:tab w:val="center" w:pos="3762"/>
          <w:tab w:val="left" w:pos="3990"/>
        </w:tabs>
        <w:spacing w:before="120"/>
        <w:jc w:val="center"/>
        <w:rPr>
          <w:b/>
          <w:sz w:val="28"/>
          <w:szCs w:val="28"/>
          <w:lang w:val="nl-NL"/>
        </w:rPr>
      </w:pPr>
      <w:r w:rsidRPr="00743580">
        <w:rPr>
          <w:b/>
          <w:sz w:val="28"/>
          <w:szCs w:val="28"/>
          <w:lang w:val="nl-NL"/>
        </w:rPr>
        <w:t>BÁO CÁO</w:t>
      </w:r>
      <w:r w:rsidR="006D61E8" w:rsidRPr="00743580">
        <w:rPr>
          <w:b/>
          <w:sz w:val="28"/>
          <w:szCs w:val="28"/>
          <w:lang w:val="nl-NL"/>
        </w:rPr>
        <w:t xml:space="preserve"> </w:t>
      </w:r>
      <w:r w:rsidR="003C6272" w:rsidRPr="00743580">
        <w:rPr>
          <w:b/>
          <w:sz w:val="28"/>
          <w:szCs w:val="28"/>
          <w:lang w:val="nl-NL"/>
        </w:rPr>
        <w:t>TÓM TẮ</w:t>
      </w:r>
      <w:r w:rsidR="006D61E8" w:rsidRPr="00743580">
        <w:rPr>
          <w:b/>
          <w:sz w:val="28"/>
          <w:szCs w:val="28"/>
          <w:lang w:val="nl-NL"/>
        </w:rPr>
        <w:t>T</w:t>
      </w:r>
    </w:p>
    <w:p w14:paraId="4A49E2BA" w14:textId="651A6778" w:rsidR="00021CB3" w:rsidRPr="00743580" w:rsidRDefault="00242AE0" w:rsidP="004C757D">
      <w:pPr>
        <w:tabs>
          <w:tab w:val="left" w:pos="3990"/>
          <w:tab w:val="center" w:pos="5017"/>
        </w:tabs>
        <w:jc w:val="center"/>
        <w:rPr>
          <w:b/>
          <w:sz w:val="28"/>
          <w:szCs w:val="28"/>
          <w:lang w:val="nl-NL"/>
        </w:rPr>
      </w:pPr>
      <w:r w:rsidRPr="00743580">
        <w:rPr>
          <w:b/>
          <w:sz w:val="28"/>
          <w:szCs w:val="28"/>
          <w:lang w:val="nl-NL"/>
        </w:rPr>
        <w:t>Công tác thi hành án năm 20</w:t>
      </w:r>
      <w:r w:rsidR="009E6710" w:rsidRPr="00743580">
        <w:rPr>
          <w:b/>
          <w:sz w:val="28"/>
          <w:szCs w:val="28"/>
          <w:lang w:val="nl-NL"/>
        </w:rPr>
        <w:t>2</w:t>
      </w:r>
      <w:r w:rsidR="00527B9F" w:rsidRPr="00743580">
        <w:rPr>
          <w:b/>
          <w:sz w:val="28"/>
          <w:szCs w:val="28"/>
          <w:lang w:val="nl-NL"/>
        </w:rPr>
        <w:t>4</w:t>
      </w:r>
    </w:p>
    <w:p w14:paraId="49A1A373" w14:textId="57C30EC7" w:rsidR="00857D51" w:rsidRPr="00743580" w:rsidRDefault="00857D51" w:rsidP="004C757D">
      <w:pPr>
        <w:tabs>
          <w:tab w:val="left" w:pos="3990"/>
        </w:tabs>
        <w:jc w:val="center"/>
        <w:rPr>
          <w:bCs/>
          <w:iCs/>
          <w:sz w:val="28"/>
          <w:szCs w:val="28"/>
          <w:lang w:val="nl-NL"/>
        </w:rPr>
      </w:pPr>
      <w:r w:rsidRPr="00743580">
        <w:rPr>
          <w:noProof/>
          <w:sz w:val="28"/>
          <w:szCs w:val="28"/>
        </w:rPr>
        <mc:AlternateContent>
          <mc:Choice Requires="wps">
            <w:drawing>
              <wp:anchor distT="0" distB="0" distL="114300" distR="114300" simplePos="0" relativeHeight="251659264" behindDoc="0" locked="0" layoutInCell="1" allowOverlap="1" wp14:anchorId="5E461BC6" wp14:editId="7882889F">
                <wp:simplePos x="0" y="0"/>
                <wp:positionH relativeFrom="column">
                  <wp:posOffset>2440940</wp:posOffset>
                </wp:positionH>
                <wp:positionV relativeFrom="paragraph">
                  <wp:posOffset>15289</wp:posOffset>
                </wp:positionV>
                <wp:extent cx="977265" cy="0"/>
                <wp:effectExtent l="5080" t="8255" r="8255"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F045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pt,1.2pt" to="269.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ir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"/>
            </w:pict>
          </mc:Fallback>
        </mc:AlternateContent>
      </w:r>
    </w:p>
    <w:p w14:paraId="0F8BCA59" w14:textId="3B7F2337" w:rsidR="00021CB3" w:rsidRPr="00743580" w:rsidRDefault="00021CB3" w:rsidP="00CA305C">
      <w:pPr>
        <w:tabs>
          <w:tab w:val="left" w:pos="3990"/>
        </w:tabs>
        <w:jc w:val="center"/>
        <w:rPr>
          <w:bCs/>
          <w:iCs/>
          <w:sz w:val="28"/>
          <w:szCs w:val="28"/>
          <w:lang w:val="vi-VN"/>
        </w:rPr>
      </w:pPr>
      <w:r w:rsidRPr="00743580">
        <w:rPr>
          <w:bCs/>
          <w:iCs/>
          <w:sz w:val="28"/>
          <w:szCs w:val="28"/>
          <w:lang w:val="nl-NL"/>
        </w:rPr>
        <w:t>Kính gửi: Quốc hội</w:t>
      </w:r>
    </w:p>
    <w:p w14:paraId="59083C22" w14:textId="77777777" w:rsidR="00857D51" w:rsidRPr="00743580" w:rsidRDefault="00857D51" w:rsidP="00857D51">
      <w:pPr>
        <w:tabs>
          <w:tab w:val="left" w:pos="3990"/>
        </w:tabs>
        <w:jc w:val="center"/>
        <w:rPr>
          <w:bCs/>
          <w:iCs/>
          <w:sz w:val="28"/>
          <w:szCs w:val="28"/>
          <w:lang w:val="nl-NL"/>
        </w:rPr>
      </w:pPr>
    </w:p>
    <w:p w14:paraId="7261BEBD" w14:textId="76E052A7" w:rsidR="003C6272" w:rsidRPr="00743580" w:rsidRDefault="000866E4" w:rsidP="0068670F">
      <w:pPr>
        <w:spacing w:after="120" w:line="264" w:lineRule="auto"/>
        <w:ind w:firstLine="720"/>
        <w:jc w:val="both"/>
        <w:rPr>
          <w:rFonts w:eastAsia="Times New Roman"/>
          <w:spacing w:val="-2"/>
          <w:sz w:val="28"/>
          <w:szCs w:val="28"/>
          <w:lang w:val="nl-NL"/>
        </w:rPr>
      </w:pPr>
      <w:r w:rsidRPr="00743580">
        <w:rPr>
          <w:spacing w:val="-2"/>
          <w:sz w:val="28"/>
          <w:szCs w:val="28"/>
          <w:lang w:val="nl-NL"/>
        </w:rPr>
        <w:t xml:space="preserve">Thực hiện </w:t>
      </w:r>
      <w:r w:rsidRPr="00743580">
        <w:rPr>
          <w:spacing w:val="-2"/>
          <w:sz w:val="28"/>
          <w:szCs w:val="28"/>
          <w:lang w:val="vi-VN"/>
        </w:rPr>
        <w:t xml:space="preserve">Nghị quyết </w:t>
      </w:r>
      <w:r w:rsidRPr="00743580">
        <w:rPr>
          <w:spacing w:val="-2"/>
          <w:sz w:val="28"/>
          <w:szCs w:val="28"/>
          <w:lang w:val="nl-NL"/>
        </w:rPr>
        <w:t>số 96/2019/QH14 ngày 27/11/2019 của Quốc hội</w:t>
      </w:r>
      <w:r w:rsidR="003C6272" w:rsidRPr="00743580">
        <w:rPr>
          <w:rFonts w:eastAsia="Times New Roman"/>
          <w:sz w:val="28"/>
          <w:szCs w:val="28"/>
          <w:lang w:val="nl-NL"/>
        </w:rPr>
        <w:t xml:space="preserve">, </w:t>
      </w:r>
      <w:r w:rsidR="003C6272" w:rsidRPr="00743580">
        <w:rPr>
          <w:rFonts w:eastAsia="Times New Roman"/>
          <w:spacing w:val="-2"/>
          <w:sz w:val="28"/>
          <w:szCs w:val="28"/>
          <w:lang w:val="nl-NL"/>
        </w:rPr>
        <w:t xml:space="preserve">Chính phủ trân trọng báo cáo </w:t>
      </w:r>
      <w:r w:rsidR="003C6272" w:rsidRPr="00743580">
        <w:rPr>
          <w:rFonts w:eastAsia="Times New Roman"/>
          <w:bCs/>
          <w:iCs/>
          <w:spacing w:val="-2"/>
          <w:sz w:val="28"/>
          <w:szCs w:val="28"/>
          <w:lang w:val="nl-NL"/>
        </w:rPr>
        <w:t xml:space="preserve">Quốc hội </w:t>
      </w:r>
      <w:r w:rsidR="003C6272" w:rsidRPr="00743580">
        <w:rPr>
          <w:rFonts w:eastAsia="Times New Roman"/>
          <w:spacing w:val="-2"/>
          <w:sz w:val="28"/>
          <w:szCs w:val="28"/>
          <w:lang w:val="nl-NL"/>
        </w:rPr>
        <w:t>công tác thi hành án năm 202</w:t>
      </w:r>
      <w:r w:rsidR="00C244DC" w:rsidRPr="00743580">
        <w:rPr>
          <w:rFonts w:eastAsia="Times New Roman"/>
          <w:spacing w:val="-2"/>
          <w:sz w:val="28"/>
          <w:szCs w:val="28"/>
          <w:lang w:val="nl-NL"/>
        </w:rPr>
        <w:t>4</w:t>
      </w:r>
      <w:r w:rsidR="003C6272" w:rsidRPr="00743580">
        <w:rPr>
          <w:rFonts w:eastAsia="Times New Roman"/>
          <w:spacing w:val="-2"/>
          <w:sz w:val="28"/>
          <w:szCs w:val="28"/>
          <w:lang w:val="nl-NL"/>
        </w:rPr>
        <w:t xml:space="preserve"> với những nội dung sau đây:</w:t>
      </w:r>
    </w:p>
    <w:p w14:paraId="5DC2BFAF" w14:textId="15C2D47A" w:rsidR="005160E0" w:rsidRPr="00743580" w:rsidRDefault="00021CB3" w:rsidP="004C757D">
      <w:pPr>
        <w:pStyle w:val="Heading1"/>
        <w:ind w:firstLine="0"/>
        <w:jc w:val="center"/>
        <w:rPr>
          <w:rFonts w:ascii="Times New Roman" w:hAnsi="Times New Roman"/>
          <w:b w:val="0"/>
          <w:sz w:val="28"/>
          <w:szCs w:val="28"/>
          <w:lang w:val="nl-NL"/>
        </w:rPr>
      </w:pPr>
      <w:r w:rsidRPr="00743580">
        <w:rPr>
          <w:rFonts w:ascii="Times New Roman" w:hAnsi="Times New Roman"/>
          <w:sz w:val="28"/>
          <w:szCs w:val="28"/>
          <w:lang w:val="nl-NL"/>
        </w:rPr>
        <w:t xml:space="preserve">Phần </w:t>
      </w:r>
      <w:r w:rsidR="00791577" w:rsidRPr="00743580">
        <w:rPr>
          <w:rFonts w:ascii="Times New Roman" w:hAnsi="Times New Roman"/>
          <w:sz w:val="28"/>
          <w:szCs w:val="28"/>
          <w:lang w:val="nl-NL"/>
        </w:rPr>
        <w:t>thứ nhất</w:t>
      </w:r>
    </w:p>
    <w:p w14:paraId="7D8B7C1D" w14:textId="7446A4B2" w:rsidR="00021CB3" w:rsidRPr="00743580" w:rsidRDefault="00021CB3" w:rsidP="004C757D">
      <w:pPr>
        <w:pStyle w:val="Heading1"/>
        <w:ind w:firstLine="0"/>
        <w:jc w:val="center"/>
        <w:rPr>
          <w:rFonts w:ascii="Times New Roman" w:hAnsi="Times New Roman"/>
          <w:sz w:val="28"/>
          <w:szCs w:val="28"/>
          <w:lang w:val="nl-NL"/>
        </w:rPr>
      </w:pPr>
      <w:r w:rsidRPr="00743580">
        <w:rPr>
          <w:rFonts w:ascii="Times New Roman" w:hAnsi="Times New Roman"/>
          <w:sz w:val="28"/>
          <w:szCs w:val="28"/>
          <w:lang w:val="nl-NL"/>
        </w:rPr>
        <w:t xml:space="preserve">CÔNG TÁC THI HÀNH ÁN </w:t>
      </w:r>
      <w:r w:rsidR="00E10F2E" w:rsidRPr="00743580">
        <w:rPr>
          <w:rFonts w:ascii="Times New Roman" w:hAnsi="Times New Roman"/>
          <w:sz w:val="28"/>
          <w:szCs w:val="28"/>
          <w:lang w:val="nl-NL"/>
        </w:rPr>
        <w:t xml:space="preserve">NĂM </w:t>
      </w:r>
      <w:r w:rsidRPr="00743580">
        <w:rPr>
          <w:rFonts w:ascii="Times New Roman" w:hAnsi="Times New Roman"/>
          <w:sz w:val="28"/>
          <w:szCs w:val="28"/>
          <w:lang w:val="nl-NL"/>
        </w:rPr>
        <w:t>20</w:t>
      </w:r>
      <w:r w:rsidR="009E6710" w:rsidRPr="00743580">
        <w:rPr>
          <w:rFonts w:ascii="Times New Roman" w:hAnsi="Times New Roman"/>
          <w:sz w:val="28"/>
          <w:szCs w:val="28"/>
          <w:lang w:val="nl-NL"/>
        </w:rPr>
        <w:t>2</w:t>
      </w:r>
      <w:r w:rsidR="00C244DC" w:rsidRPr="00743580">
        <w:rPr>
          <w:rFonts w:ascii="Times New Roman" w:hAnsi="Times New Roman"/>
          <w:sz w:val="28"/>
          <w:szCs w:val="28"/>
          <w:lang w:val="nl-NL"/>
        </w:rPr>
        <w:t>4</w:t>
      </w:r>
    </w:p>
    <w:p w14:paraId="14D5B591" w14:textId="123A98DD" w:rsidR="007F03A5" w:rsidRPr="00743580" w:rsidRDefault="001A07C8" w:rsidP="00D161B0">
      <w:pPr>
        <w:pStyle w:val="Heading1"/>
        <w:spacing w:before="120" w:after="120" w:line="340" w:lineRule="exact"/>
        <w:rPr>
          <w:rFonts w:ascii="Times New Roman" w:hAnsi="Times New Roman"/>
          <w:bCs/>
          <w:sz w:val="28"/>
          <w:szCs w:val="28"/>
          <w:lang w:val="nb-NO"/>
        </w:rPr>
      </w:pPr>
      <w:r w:rsidRPr="00743580">
        <w:rPr>
          <w:rFonts w:ascii="Times New Roman" w:hAnsi="Times New Roman"/>
          <w:bCs/>
          <w:sz w:val="28"/>
          <w:szCs w:val="28"/>
          <w:lang w:val="nb-NO"/>
        </w:rPr>
        <w:t>I. CÔNG TÁC</w:t>
      </w:r>
      <w:r w:rsidR="00646777" w:rsidRPr="00743580">
        <w:rPr>
          <w:rFonts w:ascii="Times New Roman" w:hAnsi="Times New Roman"/>
          <w:bCs/>
          <w:sz w:val="28"/>
          <w:szCs w:val="28"/>
          <w:lang w:val="nb-NO"/>
        </w:rPr>
        <w:t xml:space="preserve"> THI HÀNH ÁN DÂN SỰ</w:t>
      </w:r>
      <w:r w:rsidR="007F03A5" w:rsidRPr="00743580">
        <w:rPr>
          <w:rFonts w:ascii="Times New Roman" w:hAnsi="Times New Roman"/>
          <w:bCs/>
          <w:sz w:val="28"/>
          <w:szCs w:val="28"/>
          <w:lang w:val="nb-NO"/>
        </w:rPr>
        <w:t xml:space="preserve">, </w:t>
      </w:r>
      <w:r w:rsidR="00DA47AA" w:rsidRPr="00743580">
        <w:rPr>
          <w:rFonts w:ascii="Times New Roman" w:hAnsi="Times New Roman"/>
          <w:bCs/>
          <w:sz w:val="28"/>
          <w:szCs w:val="28"/>
          <w:lang w:val="nb-NO"/>
        </w:rPr>
        <w:t>HÀNH CHÍNH</w:t>
      </w:r>
      <w:r w:rsidR="007F27AF" w:rsidRPr="00743580">
        <w:rPr>
          <w:rFonts w:ascii="Times New Roman" w:hAnsi="Times New Roman"/>
          <w:bCs/>
          <w:sz w:val="28"/>
          <w:szCs w:val="28"/>
          <w:lang w:val="nb-NO"/>
        </w:rPr>
        <w:t xml:space="preserve"> VÀ HOẠT ĐỘNG THỪA PHÁT </w:t>
      </w:r>
      <w:r w:rsidR="002D6C38" w:rsidRPr="00743580">
        <w:rPr>
          <w:rFonts w:ascii="Times New Roman" w:hAnsi="Times New Roman"/>
          <w:bCs/>
          <w:sz w:val="28"/>
          <w:szCs w:val="28"/>
          <w:lang w:val="nb-NO"/>
        </w:rPr>
        <w:t>L</w:t>
      </w:r>
      <w:r w:rsidR="007F27AF" w:rsidRPr="00743580">
        <w:rPr>
          <w:rFonts w:ascii="Times New Roman" w:hAnsi="Times New Roman"/>
          <w:bCs/>
          <w:sz w:val="28"/>
          <w:szCs w:val="28"/>
          <w:lang w:val="nb-NO"/>
        </w:rPr>
        <w:t>ẠI</w:t>
      </w:r>
    </w:p>
    <w:p w14:paraId="606636D1" w14:textId="167284B8" w:rsidR="007F27AF" w:rsidRPr="00743580" w:rsidRDefault="008D6B58" w:rsidP="00D161B0">
      <w:pPr>
        <w:pStyle w:val="Heading2"/>
        <w:spacing w:before="120" w:after="120" w:line="340" w:lineRule="exact"/>
        <w:ind w:firstLine="720"/>
        <w:jc w:val="both"/>
        <w:rPr>
          <w:b/>
          <w:i w:val="0"/>
          <w:szCs w:val="28"/>
          <w:lang w:val="nb-NO"/>
        </w:rPr>
      </w:pPr>
      <w:r w:rsidRPr="00743580">
        <w:rPr>
          <w:b/>
          <w:i w:val="0"/>
          <w:szCs w:val="28"/>
          <w:lang w:val="nb-NO"/>
        </w:rPr>
        <w:t xml:space="preserve">1. </w:t>
      </w:r>
      <w:r w:rsidR="007F27AF" w:rsidRPr="00743580">
        <w:rPr>
          <w:b/>
          <w:i w:val="0"/>
          <w:szCs w:val="28"/>
          <w:lang w:val="nb-NO"/>
        </w:rPr>
        <w:t>Công tác</w:t>
      </w:r>
      <w:r w:rsidR="00646777" w:rsidRPr="00743580">
        <w:rPr>
          <w:b/>
          <w:i w:val="0"/>
          <w:szCs w:val="28"/>
          <w:lang w:val="nb-NO"/>
        </w:rPr>
        <w:t xml:space="preserve"> thi hành án dân sự</w:t>
      </w:r>
      <w:r w:rsidR="007F27AF" w:rsidRPr="00743580">
        <w:rPr>
          <w:b/>
          <w:i w:val="0"/>
          <w:szCs w:val="28"/>
          <w:lang w:val="nb-NO"/>
        </w:rPr>
        <w:t xml:space="preserve"> </w:t>
      </w:r>
    </w:p>
    <w:p w14:paraId="4BE62ABA" w14:textId="1DF6F448" w:rsidR="00C74A7D" w:rsidRPr="00743580" w:rsidRDefault="005A128D" w:rsidP="00D161B0">
      <w:pPr>
        <w:keepNext/>
        <w:spacing w:before="120" w:after="120" w:line="340" w:lineRule="exact"/>
        <w:ind w:firstLine="720"/>
        <w:jc w:val="both"/>
        <w:outlineLvl w:val="2"/>
        <w:rPr>
          <w:sz w:val="28"/>
          <w:szCs w:val="28"/>
          <w:lang w:val="nb-NO"/>
        </w:rPr>
      </w:pPr>
      <w:r w:rsidRPr="00743580">
        <w:rPr>
          <w:sz w:val="28"/>
          <w:szCs w:val="28"/>
          <w:shd w:val="clear" w:color="auto" w:fill="FFFFFF"/>
          <w:lang w:val="nl-NL"/>
        </w:rPr>
        <w:t xml:space="preserve">a) </w:t>
      </w:r>
      <w:r w:rsidR="00C74A7D" w:rsidRPr="00743580">
        <w:rPr>
          <w:sz w:val="28"/>
          <w:szCs w:val="28"/>
          <w:lang w:val="nb-NO"/>
        </w:rPr>
        <w:t xml:space="preserve">Công tác rà soát, </w:t>
      </w:r>
      <w:r w:rsidR="00C74A7D" w:rsidRPr="00743580">
        <w:rPr>
          <w:sz w:val="28"/>
          <w:szCs w:val="28"/>
          <w:lang w:val="vi-VN"/>
        </w:rPr>
        <w:t>hoàn thiện thể chế</w:t>
      </w:r>
      <w:r w:rsidR="00A476D9" w:rsidRPr="00743580">
        <w:rPr>
          <w:sz w:val="28"/>
          <w:szCs w:val="28"/>
          <w:lang w:val="nb-NO"/>
        </w:rPr>
        <w:t xml:space="preserve">; </w:t>
      </w:r>
      <w:r w:rsidR="003C6272" w:rsidRPr="00743580">
        <w:rPr>
          <w:sz w:val="28"/>
          <w:szCs w:val="28"/>
          <w:lang w:val="nb-NO"/>
        </w:rPr>
        <w:t>chỉ đạo điều hành</w:t>
      </w:r>
    </w:p>
    <w:p w14:paraId="77DBB491" w14:textId="3CE61443" w:rsidR="00C244DC" w:rsidRPr="00743580" w:rsidRDefault="00C74A7D" w:rsidP="00D161B0">
      <w:pPr>
        <w:spacing w:before="120" w:after="120" w:line="340" w:lineRule="exact"/>
        <w:ind w:firstLine="720"/>
        <w:jc w:val="both"/>
        <w:rPr>
          <w:rFonts w:eastAsia="Times New Roman"/>
          <w:bCs/>
          <w:spacing w:val="-4"/>
          <w:sz w:val="28"/>
          <w:szCs w:val="28"/>
          <w:shd w:val="clear" w:color="auto" w:fill="FFFFFF"/>
          <w:lang w:val="pt-BR"/>
        </w:rPr>
      </w:pPr>
      <w:r w:rsidRPr="00743580">
        <w:rPr>
          <w:rFonts w:eastAsia="Times New Roman"/>
          <w:spacing w:val="-4"/>
          <w:sz w:val="28"/>
          <w:szCs w:val="28"/>
          <w:lang w:val="nl-NL" w:eastAsia="vi-VN"/>
        </w:rPr>
        <w:t xml:space="preserve">- </w:t>
      </w:r>
      <w:r w:rsidR="003C6272" w:rsidRPr="00743580">
        <w:rPr>
          <w:rFonts w:eastAsia="Times New Roman"/>
          <w:spacing w:val="-4"/>
          <w:sz w:val="28"/>
          <w:szCs w:val="28"/>
          <w:lang w:val="nl-NL" w:eastAsia="vi-VN"/>
        </w:rPr>
        <w:t>N</w:t>
      </w:r>
      <w:r w:rsidR="000C7B60" w:rsidRPr="00743580">
        <w:rPr>
          <w:rFonts w:eastAsia="Times New Roman"/>
          <w:noProof/>
          <w:spacing w:val="-4"/>
          <w:sz w:val="28"/>
          <w:szCs w:val="28"/>
          <w:lang w:val="pt-BR"/>
        </w:rPr>
        <w:t>ăm 202</w:t>
      </w:r>
      <w:r w:rsidR="00C244DC" w:rsidRPr="00743580">
        <w:rPr>
          <w:rFonts w:eastAsia="Times New Roman"/>
          <w:noProof/>
          <w:spacing w:val="-4"/>
          <w:sz w:val="28"/>
          <w:szCs w:val="28"/>
          <w:lang w:val="pt-BR"/>
        </w:rPr>
        <w:t>4</w:t>
      </w:r>
      <w:r w:rsidR="000C7B60" w:rsidRPr="00743580">
        <w:rPr>
          <w:rFonts w:eastAsia="Times New Roman"/>
          <w:noProof/>
          <w:spacing w:val="-4"/>
          <w:sz w:val="28"/>
          <w:szCs w:val="28"/>
          <w:lang w:val="pt-BR"/>
        </w:rPr>
        <w:t xml:space="preserve">, </w:t>
      </w:r>
      <w:r w:rsidR="00391B89" w:rsidRPr="00743580">
        <w:rPr>
          <w:rFonts w:eastAsia="Times New Roman"/>
          <w:noProof/>
          <w:spacing w:val="-4"/>
          <w:sz w:val="28"/>
          <w:szCs w:val="28"/>
          <w:lang w:val="pt-BR"/>
        </w:rPr>
        <w:t xml:space="preserve">Tổ công tác của Thủ tướng Chính phủ </w:t>
      </w:r>
      <w:r w:rsidR="00C244DC" w:rsidRPr="00743580">
        <w:rPr>
          <w:rFonts w:eastAsia="Times New Roman"/>
          <w:noProof/>
          <w:spacing w:val="-4"/>
          <w:sz w:val="28"/>
          <w:szCs w:val="28"/>
          <w:lang w:val="pt-BR"/>
        </w:rPr>
        <w:t>thường xuyên thực hiện việc rà soát, hệ thống hóa văn bản quy phạm pháp luật</w:t>
      </w:r>
      <w:r w:rsidR="005108F6" w:rsidRPr="00743580">
        <w:rPr>
          <w:rFonts w:eastAsia="Times New Roman"/>
          <w:noProof/>
          <w:spacing w:val="-4"/>
          <w:sz w:val="28"/>
          <w:szCs w:val="28"/>
          <w:lang w:val="nb-NO"/>
        </w:rPr>
        <w:t xml:space="preserve">, trong đó có </w:t>
      </w:r>
      <w:r w:rsidR="000C7B60" w:rsidRPr="00743580">
        <w:rPr>
          <w:rFonts w:eastAsia="Times New Roman"/>
          <w:noProof/>
          <w:spacing w:val="-4"/>
          <w:sz w:val="28"/>
          <w:szCs w:val="28"/>
          <w:lang w:val="pt-BR"/>
        </w:rPr>
        <w:t>rà soát,</w:t>
      </w:r>
      <w:r w:rsidR="00391B89" w:rsidRPr="00743580">
        <w:rPr>
          <w:rFonts w:eastAsia="Times New Roman"/>
          <w:noProof/>
          <w:spacing w:val="-4"/>
          <w:sz w:val="28"/>
          <w:szCs w:val="28"/>
          <w:lang w:val="pt-BR"/>
        </w:rPr>
        <w:t xml:space="preserve"> hệ thống hóa văn bản pháp luật</w:t>
      </w:r>
      <w:r w:rsidR="005108F6" w:rsidRPr="00743580">
        <w:rPr>
          <w:rFonts w:eastAsia="Times New Roman"/>
          <w:noProof/>
          <w:spacing w:val="-4"/>
          <w:sz w:val="28"/>
          <w:szCs w:val="28"/>
          <w:lang w:val="nb-NO"/>
        </w:rPr>
        <w:t xml:space="preserve"> </w:t>
      </w:r>
      <w:r w:rsidR="00391B89" w:rsidRPr="00743580">
        <w:rPr>
          <w:rFonts w:eastAsia="Times New Roman"/>
          <w:noProof/>
          <w:spacing w:val="-4"/>
          <w:sz w:val="28"/>
          <w:szCs w:val="28"/>
          <w:lang w:val="vi-VN"/>
        </w:rPr>
        <w:t xml:space="preserve">về </w:t>
      </w:r>
      <w:r w:rsidR="00AD3B78" w:rsidRPr="00743580">
        <w:rPr>
          <w:rFonts w:eastAsia="Times New Roman"/>
          <w:noProof/>
          <w:spacing w:val="-4"/>
          <w:sz w:val="28"/>
          <w:szCs w:val="28"/>
          <w:lang w:val="vi-VN"/>
        </w:rPr>
        <w:t>thi hành án dân sự (</w:t>
      </w:r>
      <w:r w:rsidR="000C7B60" w:rsidRPr="00743580">
        <w:rPr>
          <w:rFonts w:eastAsia="Times New Roman"/>
          <w:noProof/>
          <w:spacing w:val="-4"/>
          <w:sz w:val="28"/>
          <w:szCs w:val="28"/>
          <w:lang w:val="pt-BR"/>
        </w:rPr>
        <w:t>THADS</w:t>
      </w:r>
      <w:r w:rsidR="00AD3B78" w:rsidRPr="00743580">
        <w:rPr>
          <w:rFonts w:eastAsia="Times New Roman"/>
          <w:noProof/>
          <w:spacing w:val="-4"/>
          <w:sz w:val="28"/>
          <w:szCs w:val="28"/>
          <w:lang w:val="vi-VN"/>
        </w:rPr>
        <w:t>)</w:t>
      </w:r>
      <w:r w:rsidR="00C97CB8" w:rsidRPr="00743580">
        <w:rPr>
          <w:rFonts w:eastAsia="Times New Roman"/>
          <w:spacing w:val="-4"/>
          <w:sz w:val="28"/>
          <w:szCs w:val="28"/>
          <w:lang w:val="nb-NO" w:eastAsia="vi-VN"/>
        </w:rPr>
        <w:t xml:space="preserve">. </w:t>
      </w:r>
      <w:r w:rsidR="006D61E8" w:rsidRPr="00743580">
        <w:rPr>
          <w:rFonts w:eastAsia="Times New Roman"/>
          <w:spacing w:val="-4"/>
          <w:sz w:val="28"/>
          <w:szCs w:val="28"/>
          <w:lang w:val="nb-NO" w:eastAsia="vi-VN"/>
        </w:rPr>
        <w:t>T</w:t>
      </w:r>
      <w:r w:rsidR="00C97CB8" w:rsidRPr="00743580">
        <w:rPr>
          <w:bCs/>
          <w:spacing w:val="-4"/>
          <w:sz w:val="28"/>
          <w:szCs w:val="28"/>
          <w:shd w:val="clear" w:color="auto" w:fill="FFFFFF"/>
          <w:lang w:val="vi-VN"/>
        </w:rPr>
        <w:t xml:space="preserve">rên cơ sở </w:t>
      </w:r>
      <w:r w:rsidR="006D61E8" w:rsidRPr="00743580">
        <w:rPr>
          <w:bCs/>
          <w:spacing w:val="-4"/>
          <w:sz w:val="28"/>
          <w:szCs w:val="28"/>
          <w:shd w:val="clear" w:color="auto" w:fill="FFFFFF"/>
          <w:lang w:val="nb-NO"/>
        </w:rPr>
        <w:t>kết quả r</w:t>
      </w:r>
      <w:r w:rsidR="00A476D9" w:rsidRPr="00743580">
        <w:rPr>
          <w:bCs/>
          <w:spacing w:val="-4"/>
          <w:sz w:val="28"/>
          <w:szCs w:val="28"/>
          <w:shd w:val="clear" w:color="auto" w:fill="FFFFFF"/>
          <w:lang w:val="nb-NO"/>
        </w:rPr>
        <w:t>à</w:t>
      </w:r>
      <w:r w:rsidR="006D61E8" w:rsidRPr="00743580">
        <w:rPr>
          <w:bCs/>
          <w:spacing w:val="-4"/>
          <w:sz w:val="28"/>
          <w:szCs w:val="28"/>
          <w:shd w:val="clear" w:color="auto" w:fill="FFFFFF"/>
          <w:lang w:val="nb-NO"/>
        </w:rPr>
        <w:t xml:space="preserve"> soát</w:t>
      </w:r>
      <w:r w:rsidR="003C6272" w:rsidRPr="00743580">
        <w:rPr>
          <w:bCs/>
          <w:spacing w:val="-4"/>
          <w:sz w:val="28"/>
          <w:szCs w:val="28"/>
          <w:shd w:val="clear" w:color="auto" w:fill="FFFFFF"/>
          <w:lang w:val="nb-NO"/>
        </w:rPr>
        <w:t xml:space="preserve">, </w:t>
      </w:r>
      <w:r w:rsidR="00CE7259" w:rsidRPr="00743580">
        <w:rPr>
          <w:bCs/>
          <w:spacing w:val="-4"/>
          <w:sz w:val="28"/>
          <w:szCs w:val="28"/>
          <w:shd w:val="clear" w:color="auto" w:fill="FFFFFF"/>
          <w:lang w:val="nb-NO"/>
        </w:rPr>
        <w:t xml:space="preserve">Chính phủ đã </w:t>
      </w:r>
      <w:r w:rsidR="00C244DC" w:rsidRPr="00743580">
        <w:rPr>
          <w:rFonts w:eastAsia="Times New Roman"/>
          <w:bCs/>
          <w:spacing w:val="-4"/>
          <w:sz w:val="28"/>
          <w:szCs w:val="28"/>
          <w:shd w:val="clear" w:color="auto" w:fill="FFFFFF"/>
          <w:lang w:val="pt-BR"/>
        </w:rPr>
        <w:t xml:space="preserve">trình Quốc hội </w:t>
      </w:r>
      <w:r w:rsidR="00C244DC" w:rsidRPr="00743580">
        <w:rPr>
          <w:rFonts w:eastAsia="Times New Roman"/>
          <w:bCs/>
          <w:spacing w:val="-4"/>
          <w:sz w:val="28"/>
          <w:szCs w:val="28"/>
          <w:lang w:val="pt-BR"/>
        </w:rPr>
        <w:t xml:space="preserve">đưa dự án Luật THADS (sửa đổi) vào </w:t>
      </w:r>
      <w:r w:rsidR="00C244DC" w:rsidRPr="00743580">
        <w:rPr>
          <w:rFonts w:eastAsia="Times New Roman"/>
          <w:spacing w:val="-4"/>
          <w:sz w:val="28"/>
          <w:szCs w:val="28"/>
          <w:lang w:val="pt-BR"/>
        </w:rPr>
        <w:t xml:space="preserve">Chương trình xây dựng luật, pháp lệnh năm 2025, đồng thời xây dựng Nghị </w:t>
      </w:r>
      <w:r w:rsidR="00C244DC" w:rsidRPr="00743580">
        <w:rPr>
          <w:rFonts w:eastAsia="Times New Roman"/>
          <w:bCs/>
          <w:spacing w:val="-4"/>
          <w:sz w:val="28"/>
          <w:szCs w:val="28"/>
          <w:lang w:val="pt-BR"/>
        </w:rPr>
        <w:t xml:space="preserve">định sửa đổi, bổ sung Nghị định số 62/2015/NĐ-CP </w:t>
      </w:r>
      <w:r w:rsidR="00C244DC" w:rsidRPr="00743580">
        <w:rPr>
          <w:rFonts w:eastAsia="Times New Roman"/>
          <w:spacing w:val="-4"/>
          <w:sz w:val="28"/>
          <w:szCs w:val="28"/>
          <w:lang w:val="pt-BR"/>
        </w:rPr>
        <w:t xml:space="preserve">để kịp thời tháo gỡ các khó khăn, vướng mắc phát sinh từ thực tiễn thi hành; </w:t>
      </w:r>
      <w:r w:rsidR="002D0A25" w:rsidRPr="00743580">
        <w:rPr>
          <w:rFonts w:eastAsia="Times New Roman"/>
          <w:bCs/>
          <w:spacing w:val="-4"/>
          <w:sz w:val="28"/>
          <w:szCs w:val="28"/>
          <w:lang w:val="pt-BR"/>
        </w:rPr>
        <w:t xml:space="preserve">phối hợp </w:t>
      </w:r>
      <w:r w:rsidR="00B2235F" w:rsidRPr="00743580">
        <w:rPr>
          <w:rFonts w:eastAsia="Times New Roman"/>
          <w:bCs/>
          <w:spacing w:val="-4"/>
          <w:sz w:val="28"/>
          <w:szCs w:val="28"/>
          <w:lang w:val="pt-BR"/>
        </w:rPr>
        <w:t>xây dựng,</w:t>
      </w:r>
      <w:r w:rsidR="002D0A25" w:rsidRPr="00743580">
        <w:rPr>
          <w:rFonts w:eastAsia="Times New Roman"/>
          <w:bCs/>
          <w:spacing w:val="-4"/>
          <w:sz w:val="28"/>
          <w:szCs w:val="28"/>
          <w:lang w:val="pt-BR"/>
        </w:rPr>
        <w:t xml:space="preserve"> trình Bộ Chính trị ban hành Quy định số 183-QĐ/TW ngày 18/9/2024 </w:t>
      </w:r>
      <w:r w:rsidR="00B2235F" w:rsidRPr="00743580">
        <w:rPr>
          <w:rFonts w:eastAsia="Times New Roman"/>
          <w:bCs/>
          <w:spacing w:val="-4"/>
          <w:sz w:val="28"/>
          <w:szCs w:val="28"/>
          <w:lang w:val="pt-BR"/>
        </w:rPr>
        <w:t xml:space="preserve">về </w:t>
      </w:r>
      <w:r w:rsidR="002D0A25" w:rsidRPr="00743580">
        <w:rPr>
          <w:spacing w:val="-4"/>
          <w:sz w:val="28"/>
          <w:szCs w:val="28"/>
          <w:lang w:val="pt-BR"/>
        </w:rPr>
        <w:t xml:space="preserve">Cơ chế bảo vệ các cơ quan, tổ chức, cá nhân thực thi công vụ trong hoạt động điều tra, truy tố, xét xử, thi hành án; </w:t>
      </w:r>
      <w:r w:rsidR="00C244DC" w:rsidRPr="00743580">
        <w:rPr>
          <w:rFonts w:eastAsia="Times New Roman"/>
          <w:spacing w:val="-4"/>
          <w:sz w:val="28"/>
          <w:szCs w:val="28"/>
          <w:lang w:val="pt-BR"/>
        </w:rPr>
        <w:t xml:space="preserve">chỉ đạo </w:t>
      </w:r>
      <w:r w:rsidR="00A476D9" w:rsidRPr="00743580">
        <w:rPr>
          <w:rFonts w:eastAsia="Times New Roman"/>
          <w:spacing w:val="-4"/>
          <w:sz w:val="28"/>
          <w:szCs w:val="28"/>
          <w:lang w:val="pt-BR"/>
        </w:rPr>
        <w:t xml:space="preserve">việc </w:t>
      </w:r>
      <w:r w:rsidR="00C244DC" w:rsidRPr="00743580">
        <w:rPr>
          <w:rFonts w:eastAsia="Times New Roman"/>
          <w:spacing w:val="-4"/>
          <w:sz w:val="28"/>
          <w:szCs w:val="28"/>
          <w:lang w:val="pt-BR"/>
        </w:rPr>
        <w:t xml:space="preserve">xây dựng, trình Bộ Chính trị </w:t>
      </w:r>
      <w:r w:rsidR="00C244DC" w:rsidRPr="00743580">
        <w:rPr>
          <w:spacing w:val="-4"/>
          <w:sz w:val="28"/>
          <w:szCs w:val="28"/>
          <w:lang w:val="nl-NL"/>
        </w:rPr>
        <w:t xml:space="preserve">về Đề án “Phương án tháo gỡ khó khăn, vướng mắc liên quan đến các dự án, đất đai trong các kết luận thanh tra, kiểm tra, bản án tại một số tỉnh, thành phố” để giải quyết, tháo gỡ khó khăn, vướng mắc trong quá trình thực hiện một số bản án. </w:t>
      </w:r>
      <w:r w:rsidR="00A476D9" w:rsidRPr="00743580">
        <w:rPr>
          <w:spacing w:val="-4"/>
          <w:sz w:val="28"/>
          <w:szCs w:val="28"/>
          <w:lang w:val="nl-NL"/>
        </w:rPr>
        <w:t xml:space="preserve">Trong </w:t>
      </w:r>
      <w:r w:rsidR="002D0A25" w:rsidRPr="00743580">
        <w:rPr>
          <w:spacing w:val="-4"/>
          <w:sz w:val="28"/>
          <w:szCs w:val="28"/>
          <w:lang w:val="nl-NL"/>
        </w:rPr>
        <w:t>kỳ</w:t>
      </w:r>
      <w:r w:rsidR="00A476D9" w:rsidRPr="00743580">
        <w:rPr>
          <w:spacing w:val="-4"/>
          <w:sz w:val="28"/>
          <w:szCs w:val="28"/>
          <w:lang w:val="nl-NL"/>
        </w:rPr>
        <w:t xml:space="preserve">, </w:t>
      </w:r>
      <w:r w:rsidR="00C244DC" w:rsidRPr="00743580">
        <w:rPr>
          <w:spacing w:val="-4"/>
          <w:sz w:val="28"/>
          <w:szCs w:val="28"/>
          <w:shd w:val="clear" w:color="auto" w:fill="FFFFFF"/>
          <w:lang w:val="vi-VN"/>
        </w:rPr>
        <w:t>B</w:t>
      </w:r>
      <w:r w:rsidR="00C244DC" w:rsidRPr="00743580">
        <w:rPr>
          <w:rFonts w:eastAsia="Times New Roman"/>
          <w:spacing w:val="-4"/>
          <w:sz w:val="28"/>
          <w:szCs w:val="28"/>
          <w:lang w:val="nl-NL"/>
        </w:rPr>
        <w:t>ộ Tư pháp</w:t>
      </w:r>
      <w:r w:rsidR="00C244DC" w:rsidRPr="00743580">
        <w:rPr>
          <w:rFonts w:eastAsia="Times New Roman"/>
          <w:spacing w:val="-4"/>
          <w:sz w:val="28"/>
          <w:szCs w:val="28"/>
          <w:lang w:val="vi-VN"/>
        </w:rPr>
        <w:t xml:space="preserve"> đã xây dựng và ban hành </w:t>
      </w:r>
      <w:r w:rsidR="00C244DC" w:rsidRPr="00743580">
        <w:rPr>
          <w:rFonts w:eastAsia="Times New Roman"/>
          <w:bCs/>
          <w:spacing w:val="-4"/>
          <w:sz w:val="28"/>
          <w:szCs w:val="28"/>
          <w:lang w:val="pt-BR"/>
        </w:rPr>
        <w:t xml:space="preserve">06 văn bản, đề án thuộc thẩm quyền </w:t>
      </w:r>
      <w:r w:rsidR="00C244DC" w:rsidRPr="00743580">
        <w:rPr>
          <w:rFonts w:eastAsia="Times New Roman"/>
          <w:spacing w:val="-4"/>
          <w:sz w:val="28"/>
          <w:szCs w:val="28"/>
          <w:lang w:val="nl-NL"/>
        </w:rPr>
        <w:t xml:space="preserve">và một số </w:t>
      </w:r>
      <w:r w:rsidR="00C244DC" w:rsidRPr="00743580">
        <w:rPr>
          <w:rFonts w:eastAsia="Times New Roman"/>
          <w:spacing w:val="-4"/>
          <w:position w:val="-1"/>
          <w:sz w:val="28"/>
          <w:szCs w:val="28"/>
          <w:lang w:val="pt-BR"/>
        </w:rPr>
        <w:t>quy trình, quy chế nội bộ theo Kế hoạch công tác</w:t>
      </w:r>
      <w:r w:rsidR="001C4BD0" w:rsidRPr="00743580">
        <w:rPr>
          <w:rFonts w:eastAsia="Times New Roman"/>
          <w:spacing w:val="-4"/>
          <w:position w:val="-1"/>
          <w:sz w:val="28"/>
          <w:szCs w:val="28"/>
          <w:lang w:val="pt-BR"/>
        </w:rPr>
        <w:t>.</w:t>
      </w:r>
    </w:p>
    <w:p w14:paraId="792474F2" w14:textId="31ACA712" w:rsidR="005A128D" w:rsidRPr="00743580" w:rsidRDefault="003C6272" w:rsidP="00D161B0">
      <w:pPr>
        <w:spacing w:before="120" w:after="120" w:line="340" w:lineRule="exact"/>
        <w:ind w:firstLine="720"/>
        <w:jc w:val="both"/>
        <w:rPr>
          <w:sz w:val="28"/>
          <w:szCs w:val="28"/>
          <w:lang w:val="pt-BR"/>
        </w:rPr>
      </w:pPr>
      <w:r w:rsidRPr="00743580">
        <w:rPr>
          <w:sz w:val="28"/>
          <w:szCs w:val="28"/>
          <w:lang w:val="pt-BR" w:eastAsia="vi-VN"/>
        </w:rPr>
        <w:t xml:space="preserve">- </w:t>
      </w:r>
      <w:r w:rsidR="005A128D" w:rsidRPr="00743580">
        <w:rPr>
          <w:sz w:val="28"/>
          <w:szCs w:val="28"/>
          <w:lang w:val="pt-BR"/>
        </w:rPr>
        <w:t>Chính phủ tiếp tục</w:t>
      </w:r>
      <w:r w:rsidR="002448CF" w:rsidRPr="00743580">
        <w:rPr>
          <w:sz w:val="28"/>
          <w:szCs w:val="28"/>
          <w:lang w:val="pt-BR"/>
        </w:rPr>
        <w:t xml:space="preserve"> quán triệt,</w:t>
      </w:r>
      <w:r w:rsidR="005A128D" w:rsidRPr="00743580">
        <w:rPr>
          <w:sz w:val="28"/>
          <w:szCs w:val="28"/>
          <w:lang w:val="pt-BR"/>
        </w:rPr>
        <w:t xml:space="preserve"> chỉ đạo</w:t>
      </w:r>
      <w:r w:rsidR="005108F6" w:rsidRPr="00743580">
        <w:rPr>
          <w:sz w:val="28"/>
          <w:szCs w:val="28"/>
          <w:lang w:val="pt-BR"/>
        </w:rPr>
        <w:t xml:space="preserve"> </w:t>
      </w:r>
      <w:r w:rsidR="005A128D" w:rsidRPr="00743580">
        <w:rPr>
          <w:sz w:val="28"/>
          <w:szCs w:val="28"/>
          <w:lang w:val="vi-VN"/>
        </w:rPr>
        <w:t>triển khai đồng bộ các giả</w:t>
      </w:r>
      <w:r w:rsidRPr="00743580">
        <w:rPr>
          <w:sz w:val="28"/>
          <w:szCs w:val="28"/>
          <w:lang w:val="vi-VN"/>
        </w:rPr>
        <w:t>i phá</w:t>
      </w:r>
      <w:r w:rsidR="005108F6" w:rsidRPr="00743580">
        <w:rPr>
          <w:sz w:val="28"/>
          <w:szCs w:val="28"/>
          <w:lang w:val="pt-BR"/>
        </w:rPr>
        <w:t xml:space="preserve">p </w:t>
      </w:r>
      <w:r w:rsidR="005A128D" w:rsidRPr="00743580">
        <w:rPr>
          <w:sz w:val="28"/>
          <w:szCs w:val="28"/>
          <w:lang w:val="pt-BR"/>
        </w:rPr>
        <w:t xml:space="preserve">để hoàn thành chỉ tiêu, nhiệm vụ </w:t>
      </w:r>
      <w:r w:rsidR="004152AB" w:rsidRPr="00743580">
        <w:rPr>
          <w:sz w:val="28"/>
          <w:szCs w:val="28"/>
          <w:lang w:val="vi-VN"/>
        </w:rPr>
        <w:t>THADS</w:t>
      </w:r>
      <w:r w:rsidR="005A128D" w:rsidRPr="00743580">
        <w:rPr>
          <w:sz w:val="28"/>
          <w:szCs w:val="28"/>
          <w:lang w:val="pt-BR"/>
        </w:rPr>
        <w:t xml:space="preserve">, </w:t>
      </w:r>
      <w:r w:rsidR="00E23550" w:rsidRPr="00743580">
        <w:rPr>
          <w:sz w:val="28"/>
          <w:szCs w:val="28"/>
          <w:lang w:val="pt-BR"/>
        </w:rPr>
        <w:t>thi hành án hành chính (T</w:t>
      </w:r>
      <w:r w:rsidR="004152AB" w:rsidRPr="00743580">
        <w:rPr>
          <w:sz w:val="28"/>
          <w:szCs w:val="28"/>
          <w:lang w:val="vi-VN"/>
        </w:rPr>
        <w:t>HAHC</w:t>
      </w:r>
      <w:r w:rsidR="00E23550" w:rsidRPr="00743580">
        <w:rPr>
          <w:sz w:val="28"/>
          <w:szCs w:val="28"/>
          <w:lang w:val="pt-BR"/>
        </w:rPr>
        <w:t>)</w:t>
      </w:r>
      <w:r w:rsidR="005A128D" w:rsidRPr="00743580">
        <w:rPr>
          <w:sz w:val="28"/>
          <w:szCs w:val="28"/>
          <w:lang w:val="pt-BR"/>
        </w:rPr>
        <w:t xml:space="preserve"> được Quốc hội giao; </w:t>
      </w:r>
      <w:r w:rsidR="00A476D9" w:rsidRPr="00743580">
        <w:rPr>
          <w:sz w:val="28"/>
          <w:szCs w:val="28"/>
          <w:lang w:val="pt-BR"/>
        </w:rPr>
        <w:t>triển khai thực hiện có hiệu quả Chỉ thị số 04-CT/TW của Ban Bí thư về tăng cường sự lãnh đạo của Đảng đối với công tác thu hồi tài sản bị thất thoát, chiếm đoạt trong các vụ án hình sự về tham nhũng, kinh tế,</w:t>
      </w:r>
      <w:r w:rsidR="00527B9F" w:rsidRPr="00743580">
        <w:rPr>
          <w:sz w:val="28"/>
          <w:szCs w:val="28"/>
          <w:lang w:val="pt-BR"/>
        </w:rPr>
        <w:t xml:space="preserve"> quản triệt và tổ chức thực hiện</w:t>
      </w:r>
      <w:r w:rsidR="00A476D9" w:rsidRPr="00743580">
        <w:rPr>
          <w:sz w:val="28"/>
          <w:szCs w:val="28"/>
          <w:lang w:val="pt-BR"/>
        </w:rPr>
        <w:t xml:space="preserve"> các quy định của Đảng đối với </w:t>
      </w:r>
      <w:r w:rsidR="00276519" w:rsidRPr="00743580">
        <w:rPr>
          <w:sz w:val="28"/>
          <w:szCs w:val="28"/>
          <w:lang w:val="pt-BR"/>
        </w:rPr>
        <w:t>công tác</w:t>
      </w:r>
      <w:r w:rsidR="002448CF" w:rsidRPr="00743580">
        <w:rPr>
          <w:sz w:val="28"/>
          <w:szCs w:val="28"/>
          <w:lang w:val="pt-BR"/>
        </w:rPr>
        <w:t xml:space="preserve"> kiểm soát quyền lực,</w:t>
      </w:r>
      <w:r w:rsidR="00276519" w:rsidRPr="00743580">
        <w:rPr>
          <w:sz w:val="28"/>
          <w:szCs w:val="28"/>
          <w:lang w:val="pt-BR"/>
        </w:rPr>
        <w:t xml:space="preserve"> phòng chống tham nhũng</w:t>
      </w:r>
      <w:r w:rsidR="005108F6" w:rsidRPr="00743580">
        <w:rPr>
          <w:sz w:val="28"/>
          <w:szCs w:val="28"/>
          <w:lang w:val="pt-BR"/>
        </w:rPr>
        <w:t>, tiêu cực</w:t>
      </w:r>
      <w:r w:rsidR="002448CF" w:rsidRPr="00743580">
        <w:rPr>
          <w:sz w:val="28"/>
          <w:szCs w:val="28"/>
          <w:lang w:val="pt-BR"/>
        </w:rPr>
        <w:t>, công tác kiểm tra</w:t>
      </w:r>
      <w:r w:rsidR="00276519" w:rsidRPr="00743580">
        <w:rPr>
          <w:sz w:val="28"/>
          <w:szCs w:val="28"/>
          <w:lang w:val="pt-BR"/>
        </w:rPr>
        <w:t xml:space="preserve"> trong hoạt động THADS</w:t>
      </w:r>
      <w:r w:rsidRPr="00743580">
        <w:rPr>
          <w:sz w:val="28"/>
          <w:szCs w:val="28"/>
          <w:lang w:val="pt-BR"/>
        </w:rPr>
        <w:t>.</w:t>
      </w:r>
      <w:r w:rsidRPr="00743580">
        <w:rPr>
          <w:rFonts w:eastAsia="Times New Roman"/>
          <w:sz w:val="28"/>
          <w:szCs w:val="28"/>
          <w:lang w:val="pt-BR"/>
        </w:rPr>
        <w:t xml:space="preserve"> Chỉ đạo các bộ, ngành tiếp tục phối hợp chặt chẽ với </w:t>
      </w:r>
      <w:r w:rsidR="00527B9F" w:rsidRPr="00743580">
        <w:rPr>
          <w:rFonts w:eastAsia="Times New Roman"/>
          <w:sz w:val="28"/>
          <w:szCs w:val="28"/>
          <w:lang w:val="pt-BR"/>
        </w:rPr>
        <w:t>chính quyền</w:t>
      </w:r>
      <w:r w:rsidRPr="00743580">
        <w:rPr>
          <w:rFonts w:eastAsia="Times New Roman"/>
          <w:sz w:val="28"/>
          <w:szCs w:val="28"/>
          <w:lang w:val="pt-BR"/>
        </w:rPr>
        <w:t xml:space="preserve"> địa phương để tháo gỡ khó khăn, vướng mắc trong</w:t>
      </w:r>
      <w:r w:rsidR="00527B9F" w:rsidRPr="00743580">
        <w:rPr>
          <w:rFonts w:eastAsia="Times New Roman"/>
          <w:sz w:val="28"/>
          <w:szCs w:val="28"/>
          <w:lang w:val="pt-BR"/>
        </w:rPr>
        <w:t xml:space="preserve"> tổ chức thi hành</w:t>
      </w:r>
      <w:r w:rsidRPr="00743580">
        <w:rPr>
          <w:rFonts w:eastAsia="Times New Roman"/>
          <w:sz w:val="28"/>
          <w:szCs w:val="28"/>
          <w:lang w:val="pt-BR"/>
        </w:rPr>
        <w:t xml:space="preserve"> các vụ án lớn, phức tạp.</w:t>
      </w:r>
    </w:p>
    <w:p w14:paraId="6867B922" w14:textId="4662D9E3" w:rsidR="00E175E8" w:rsidRPr="00743580" w:rsidRDefault="003C6272" w:rsidP="00D161B0">
      <w:pPr>
        <w:pStyle w:val="Heading3"/>
        <w:spacing w:after="120" w:line="340" w:lineRule="exact"/>
        <w:ind w:firstLine="720"/>
        <w:jc w:val="both"/>
        <w:rPr>
          <w:b w:val="0"/>
          <w:sz w:val="28"/>
          <w:lang w:val="nl-NL"/>
        </w:rPr>
      </w:pPr>
      <w:r w:rsidRPr="00743580">
        <w:rPr>
          <w:b w:val="0"/>
          <w:sz w:val="28"/>
          <w:lang w:val="nl-NL"/>
        </w:rPr>
        <w:lastRenderedPageBreak/>
        <w:t>b</w:t>
      </w:r>
      <w:r w:rsidR="00747198" w:rsidRPr="00743580">
        <w:rPr>
          <w:b w:val="0"/>
          <w:sz w:val="28"/>
          <w:lang w:val="nl-NL"/>
        </w:rPr>
        <w:t>)</w:t>
      </w:r>
      <w:r w:rsidR="00E175E8" w:rsidRPr="00743580">
        <w:rPr>
          <w:b w:val="0"/>
          <w:sz w:val="28"/>
          <w:lang w:val="nl-NL"/>
        </w:rPr>
        <w:t xml:space="preserve"> Kết quả </w:t>
      </w:r>
      <w:r w:rsidR="004152AB" w:rsidRPr="00743580">
        <w:rPr>
          <w:b w:val="0"/>
          <w:sz w:val="28"/>
          <w:lang w:val="vi-VN"/>
        </w:rPr>
        <w:t>THADS</w:t>
      </w:r>
      <w:r w:rsidR="00C9394D" w:rsidRPr="00743580">
        <w:rPr>
          <w:b w:val="0"/>
          <w:sz w:val="28"/>
          <w:lang w:val="nl-NL"/>
        </w:rPr>
        <w:t xml:space="preserve"> </w:t>
      </w:r>
    </w:p>
    <w:p w14:paraId="15671638" w14:textId="778A9F6F" w:rsidR="00A476D9" w:rsidRPr="00743580" w:rsidRDefault="003C6272" w:rsidP="00D161B0">
      <w:pPr>
        <w:spacing w:before="120" w:after="120" w:line="340" w:lineRule="exact"/>
        <w:ind w:firstLine="720"/>
        <w:jc w:val="both"/>
        <w:rPr>
          <w:rFonts w:eastAsia="Times New Roman"/>
          <w:spacing w:val="-4"/>
          <w:sz w:val="28"/>
          <w:szCs w:val="28"/>
          <w:lang w:val="nl-NL"/>
        </w:rPr>
      </w:pPr>
      <w:r w:rsidRPr="00743580">
        <w:rPr>
          <w:sz w:val="28"/>
          <w:szCs w:val="28"/>
          <w:lang w:val="nl-NL"/>
        </w:rPr>
        <w:t xml:space="preserve">- </w:t>
      </w:r>
      <w:r w:rsidR="00E175E8" w:rsidRPr="00743580">
        <w:rPr>
          <w:sz w:val="28"/>
          <w:szCs w:val="28"/>
          <w:lang w:val="nl-NL"/>
        </w:rPr>
        <w:t xml:space="preserve">Tổng số </w:t>
      </w:r>
      <w:r w:rsidR="00805919" w:rsidRPr="00743580">
        <w:rPr>
          <w:sz w:val="28"/>
          <w:szCs w:val="28"/>
          <w:lang w:val="nl-NL"/>
        </w:rPr>
        <w:t xml:space="preserve">việc </w:t>
      </w:r>
      <w:r w:rsidR="00E175E8" w:rsidRPr="00743580">
        <w:rPr>
          <w:sz w:val="28"/>
          <w:szCs w:val="28"/>
          <w:lang w:val="nl-NL"/>
        </w:rPr>
        <w:t xml:space="preserve">phải thi hành là </w:t>
      </w:r>
      <w:r w:rsidR="002D0A25" w:rsidRPr="00743580">
        <w:rPr>
          <w:rFonts w:eastAsia="Times New Roman"/>
          <w:sz w:val="28"/>
          <w:szCs w:val="28"/>
          <w:lang w:val="nl-NL"/>
        </w:rPr>
        <w:fldChar w:fldCharType="begin"/>
      </w:r>
      <w:r w:rsidR="002D0A25" w:rsidRPr="00743580">
        <w:rPr>
          <w:rFonts w:eastAsia="Times New Roman"/>
          <w:sz w:val="28"/>
          <w:szCs w:val="28"/>
          <w:lang w:val="nl-NL"/>
        </w:rPr>
        <w:instrText xml:space="preserve"> MERGEFIELD c8 </w:instrText>
      </w:r>
      <w:r w:rsidR="002D0A25" w:rsidRPr="00743580">
        <w:rPr>
          <w:rFonts w:eastAsia="Times New Roman"/>
          <w:sz w:val="28"/>
          <w:szCs w:val="28"/>
          <w:lang w:val="nl-NL"/>
        </w:rPr>
        <w:fldChar w:fldCharType="separate"/>
      </w:r>
      <w:r w:rsidR="002D0A25" w:rsidRPr="00743580">
        <w:rPr>
          <w:rFonts w:eastAsia="Times New Roman"/>
          <w:noProof/>
          <w:sz w:val="28"/>
          <w:szCs w:val="28"/>
          <w:lang w:val="nl-NL"/>
        </w:rPr>
        <w:t>1.023.131</w:t>
      </w:r>
      <w:r w:rsidR="002D0A25" w:rsidRPr="00743580">
        <w:rPr>
          <w:rFonts w:eastAsia="Times New Roman"/>
          <w:sz w:val="28"/>
          <w:szCs w:val="28"/>
          <w:lang w:val="nl-NL"/>
        </w:rPr>
        <w:fldChar w:fldCharType="end"/>
      </w:r>
      <w:r w:rsidR="002D0A25" w:rsidRPr="00743580">
        <w:rPr>
          <w:rFonts w:eastAsia="Times New Roman"/>
          <w:sz w:val="28"/>
          <w:szCs w:val="28"/>
          <w:lang w:val="nl-NL"/>
        </w:rPr>
        <w:t xml:space="preserve"> </w:t>
      </w:r>
      <w:r w:rsidR="00E175E8" w:rsidRPr="00743580">
        <w:rPr>
          <w:sz w:val="28"/>
          <w:szCs w:val="28"/>
          <w:lang w:val="nl-NL"/>
        </w:rPr>
        <w:t xml:space="preserve">việc, </w:t>
      </w:r>
      <w:r w:rsidR="00E175E8" w:rsidRPr="00743580">
        <w:rPr>
          <w:rFonts w:eastAsia="Times New Roman"/>
          <w:sz w:val="28"/>
          <w:szCs w:val="28"/>
          <w:lang w:val="nl-NL"/>
        </w:rPr>
        <w:t xml:space="preserve">có điều kiện thi hành </w:t>
      </w:r>
      <w:r w:rsidR="00A476D9" w:rsidRPr="00743580">
        <w:rPr>
          <w:rFonts w:eastAsia="Times New Roman"/>
          <w:sz w:val="28"/>
          <w:szCs w:val="28"/>
          <w:lang w:val="nl-NL"/>
        </w:rPr>
        <w:t xml:space="preserve">là </w:t>
      </w:r>
      <w:r w:rsidR="002D0A25" w:rsidRPr="00743580">
        <w:rPr>
          <w:rFonts w:eastAsia="Times New Roman"/>
          <w:sz w:val="28"/>
          <w:szCs w:val="28"/>
          <w:lang w:val="nl-NL"/>
        </w:rPr>
        <w:fldChar w:fldCharType="begin"/>
      </w:r>
      <w:r w:rsidR="002D0A25" w:rsidRPr="00743580">
        <w:rPr>
          <w:rFonts w:eastAsia="Times New Roman"/>
          <w:sz w:val="28"/>
          <w:szCs w:val="28"/>
          <w:lang w:val="nl-NL"/>
        </w:rPr>
        <w:instrText xml:space="preserve"> MERGEFIELD c9 </w:instrText>
      </w:r>
      <w:r w:rsidR="002D0A25" w:rsidRPr="00743580">
        <w:rPr>
          <w:rFonts w:eastAsia="Times New Roman"/>
          <w:sz w:val="28"/>
          <w:szCs w:val="28"/>
          <w:lang w:val="nl-NL"/>
        </w:rPr>
        <w:fldChar w:fldCharType="separate"/>
      </w:r>
      <w:r w:rsidR="002D0A25" w:rsidRPr="00743580">
        <w:rPr>
          <w:rFonts w:eastAsia="Times New Roman"/>
          <w:noProof/>
          <w:sz w:val="28"/>
          <w:szCs w:val="28"/>
          <w:lang w:val="nl-NL"/>
        </w:rPr>
        <w:t>741.240</w:t>
      </w:r>
      <w:r w:rsidR="002D0A25" w:rsidRPr="00743580">
        <w:rPr>
          <w:rFonts w:eastAsia="Times New Roman"/>
          <w:sz w:val="28"/>
          <w:szCs w:val="28"/>
          <w:lang w:val="nl-NL"/>
        </w:rPr>
        <w:fldChar w:fldCharType="end"/>
      </w:r>
      <w:r w:rsidR="002D0A25" w:rsidRPr="00743580">
        <w:rPr>
          <w:rFonts w:eastAsia="Times New Roman"/>
          <w:sz w:val="28"/>
          <w:szCs w:val="28"/>
          <w:lang w:val="nl-NL"/>
        </w:rPr>
        <w:t xml:space="preserve"> </w:t>
      </w:r>
      <w:r w:rsidR="00E175E8" w:rsidRPr="00743580">
        <w:rPr>
          <w:rFonts w:eastAsia="Times New Roman"/>
          <w:sz w:val="28"/>
          <w:szCs w:val="28"/>
          <w:lang w:val="nl-NL"/>
        </w:rPr>
        <w:t>việc</w:t>
      </w:r>
      <w:r w:rsidR="006A618E" w:rsidRPr="00743580">
        <w:rPr>
          <w:rFonts w:eastAsia="Times New Roman"/>
          <w:sz w:val="28"/>
          <w:szCs w:val="28"/>
          <w:lang w:val="nl-NL"/>
        </w:rPr>
        <w:t xml:space="preserve">. </w:t>
      </w:r>
      <w:r w:rsidR="00A476D9" w:rsidRPr="00743580">
        <w:rPr>
          <w:rFonts w:eastAsia="Times New Roman"/>
          <w:sz w:val="28"/>
          <w:szCs w:val="28"/>
          <w:lang w:val="nl-NL"/>
        </w:rPr>
        <w:t>Đã t</w:t>
      </w:r>
      <w:r w:rsidR="00E175E8" w:rsidRPr="00743580">
        <w:rPr>
          <w:rFonts w:eastAsia="Times New Roman"/>
          <w:spacing w:val="-4"/>
          <w:sz w:val="28"/>
          <w:szCs w:val="28"/>
          <w:lang w:val="nl-NL"/>
        </w:rPr>
        <w:t xml:space="preserve">hi hành xong </w:t>
      </w:r>
      <w:r w:rsidR="002D0A25" w:rsidRPr="00743580">
        <w:rPr>
          <w:sz w:val="28"/>
          <w:szCs w:val="28"/>
          <w:lang w:val="nl-NL"/>
        </w:rPr>
        <w:fldChar w:fldCharType="begin"/>
      </w:r>
      <w:r w:rsidR="002D0A25" w:rsidRPr="00743580">
        <w:rPr>
          <w:sz w:val="28"/>
          <w:szCs w:val="28"/>
          <w:lang w:val="nl-NL"/>
        </w:rPr>
        <w:instrText xml:space="preserve"> MERGEFIELD c10 </w:instrText>
      </w:r>
      <w:r w:rsidR="002D0A25" w:rsidRPr="00743580">
        <w:rPr>
          <w:sz w:val="28"/>
          <w:szCs w:val="28"/>
          <w:lang w:val="nl-NL"/>
        </w:rPr>
        <w:fldChar w:fldCharType="separate"/>
      </w:r>
      <w:r w:rsidR="002D0A25" w:rsidRPr="00743580">
        <w:rPr>
          <w:noProof/>
          <w:sz w:val="28"/>
          <w:szCs w:val="28"/>
          <w:lang w:val="nl-NL"/>
        </w:rPr>
        <w:t>621.568</w:t>
      </w:r>
      <w:r w:rsidR="002D0A25" w:rsidRPr="00743580">
        <w:rPr>
          <w:sz w:val="28"/>
          <w:szCs w:val="28"/>
          <w:lang w:val="nl-NL"/>
        </w:rPr>
        <w:fldChar w:fldCharType="end"/>
      </w:r>
      <w:r w:rsidR="002D0A25" w:rsidRPr="00743580">
        <w:rPr>
          <w:sz w:val="28"/>
          <w:szCs w:val="28"/>
          <w:lang w:val="nl-NL"/>
        </w:rPr>
        <w:t xml:space="preserve"> </w:t>
      </w:r>
      <w:r w:rsidR="00E175E8" w:rsidRPr="00743580">
        <w:rPr>
          <w:rFonts w:eastAsia="Times New Roman"/>
          <w:spacing w:val="-4"/>
          <w:sz w:val="28"/>
          <w:szCs w:val="28"/>
          <w:lang w:val="nl-NL"/>
        </w:rPr>
        <w:t>việc</w:t>
      </w:r>
      <w:r w:rsidR="002448CF" w:rsidRPr="00743580">
        <w:rPr>
          <w:rFonts w:eastAsia="Times New Roman"/>
          <w:spacing w:val="-4"/>
          <w:sz w:val="28"/>
          <w:szCs w:val="28"/>
          <w:lang w:val="nl-NL"/>
        </w:rPr>
        <w:t xml:space="preserve"> (tăng </w:t>
      </w:r>
      <w:r w:rsidR="002D0A25" w:rsidRPr="00743580">
        <w:rPr>
          <w:rFonts w:eastAsia="Times New Roman"/>
          <w:spacing w:val="-4"/>
          <w:sz w:val="28"/>
          <w:szCs w:val="28"/>
          <w:lang w:val="nl-NL"/>
        </w:rPr>
        <w:t>45</w:t>
      </w:r>
      <w:r w:rsidR="00B2235F" w:rsidRPr="00743580">
        <w:rPr>
          <w:rFonts w:eastAsia="Times New Roman"/>
          <w:spacing w:val="-4"/>
          <w:sz w:val="28"/>
          <w:szCs w:val="28"/>
          <w:lang w:val="nl-NL"/>
        </w:rPr>
        <w:t>.901</w:t>
      </w:r>
      <w:r w:rsidR="002448CF" w:rsidRPr="00743580">
        <w:rPr>
          <w:rFonts w:eastAsia="Times New Roman"/>
          <w:spacing w:val="-4"/>
          <w:sz w:val="28"/>
          <w:szCs w:val="28"/>
          <w:lang w:val="nl-NL"/>
        </w:rPr>
        <w:t xml:space="preserve"> việc so với </w:t>
      </w:r>
      <w:r w:rsidR="002D0A25" w:rsidRPr="00743580">
        <w:rPr>
          <w:rFonts w:eastAsia="Times New Roman"/>
          <w:spacing w:val="-4"/>
          <w:sz w:val="28"/>
          <w:szCs w:val="28"/>
          <w:lang w:val="nl-NL"/>
        </w:rPr>
        <w:t>năm 2023</w:t>
      </w:r>
      <w:r w:rsidR="002448CF" w:rsidRPr="00743580">
        <w:rPr>
          <w:rFonts w:eastAsia="Times New Roman"/>
          <w:spacing w:val="-4"/>
          <w:sz w:val="28"/>
          <w:szCs w:val="28"/>
          <w:lang w:val="nl-NL"/>
        </w:rPr>
        <w:t>)</w:t>
      </w:r>
      <w:r w:rsidR="00E175E8" w:rsidRPr="00743580">
        <w:rPr>
          <w:rFonts w:eastAsia="Times New Roman"/>
          <w:spacing w:val="-4"/>
          <w:sz w:val="28"/>
          <w:szCs w:val="28"/>
          <w:lang w:val="nl-NL"/>
        </w:rPr>
        <w:t xml:space="preserve">, đạt tỉ lệ </w:t>
      </w:r>
      <w:r w:rsidR="00E175E8" w:rsidRPr="00743580">
        <w:rPr>
          <w:rFonts w:eastAsia="Times New Roman"/>
          <w:spacing w:val="-4"/>
          <w:sz w:val="28"/>
          <w:szCs w:val="28"/>
          <w:lang w:val="nl-NL"/>
        </w:rPr>
        <w:fldChar w:fldCharType="begin"/>
      </w:r>
      <w:r w:rsidR="00E175E8" w:rsidRPr="00743580">
        <w:rPr>
          <w:rFonts w:eastAsia="Times New Roman"/>
          <w:spacing w:val="-4"/>
          <w:sz w:val="28"/>
          <w:szCs w:val="28"/>
          <w:lang w:val="nl-NL"/>
        </w:rPr>
        <w:instrText xml:space="preserve"> MERGEFIELD c33 </w:instrText>
      </w:r>
      <w:r w:rsidR="00E175E8" w:rsidRPr="00743580">
        <w:rPr>
          <w:rFonts w:eastAsia="Times New Roman"/>
          <w:spacing w:val="-4"/>
          <w:sz w:val="28"/>
          <w:szCs w:val="28"/>
          <w:lang w:val="nl-NL"/>
        </w:rPr>
        <w:fldChar w:fldCharType="separate"/>
      </w:r>
      <w:r w:rsidR="002D0A25" w:rsidRPr="00743580">
        <w:rPr>
          <w:spacing w:val="-4"/>
          <w:sz w:val="28"/>
          <w:lang w:val="nl-NL"/>
        </w:rPr>
        <w:t>83,86</w:t>
      </w:r>
      <w:r w:rsidR="00E175E8" w:rsidRPr="00743580">
        <w:rPr>
          <w:rFonts w:eastAsia="Times New Roman"/>
          <w:noProof/>
          <w:spacing w:val="-4"/>
          <w:sz w:val="28"/>
          <w:szCs w:val="28"/>
          <w:lang w:val="nl-NL"/>
        </w:rPr>
        <w:t>%</w:t>
      </w:r>
      <w:r w:rsidR="00E175E8" w:rsidRPr="00743580">
        <w:rPr>
          <w:rFonts w:eastAsia="Times New Roman"/>
          <w:spacing w:val="-4"/>
          <w:sz w:val="28"/>
          <w:szCs w:val="28"/>
          <w:lang w:val="nl-NL"/>
        </w:rPr>
        <w:fldChar w:fldCharType="end"/>
      </w:r>
      <w:r w:rsidR="000866E4" w:rsidRPr="00743580">
        <w:rPr>
          <w:rFonts w:eastAsia="Times New Roman"/>
          <w:spacing w:val="-4"/>
          <w:sz w:val="28"/>
          <w:szCs w:val="28"/>
          <w:lang w:val="nl-NL"/>
        </w:rPr>
        <w:t>;</w:t>
      </w:r>
    </w:p>
    <w:p w14:paraId="098DC14C" w14:textId="694D5034" w:rsidR="00E175E8" w:rsidRPr="00743580" w:rsidRDefault="00E175E8" w:rsidP="00D161B0">
      <w:pPr>
        <w:spacing w:before="120" w:after="120" w:line="340" w:lineRule="exact"/>
        <w:ind w:firstLine="720"/>
        <w:jc w:val="both"/>
        <w:rPr>
          <w:rFonts w:eastAsia="Times New Roman"/>
          <w:spacing w:val="-4"/>
          <w:sz w:val="28"/>
          <w:szCs w:val="28"/>
          <w:lang w:val="nl-NL"/>
        </w:rPr>
      </w:pPr>
      <w:r w:rsidRPr="00743580">
        <w:rPr>
          <w:rFonts w:eastAsia="Times New Roman"/>
          <w:sz w:val="28"/>
          <w:szCs w:val="28"/>
          <w:lang w:val="nl-NL"/>
        </w:rPr>
        <w:t xml:space="preserve">Tổng </w:t>
      </w:r>
      <w:r w:rsidR="00805919" w:rsidRPr="00743580">
        <w:rPr>
          <w:rFonts w:eastAsia="Times New Roman"/>
          <w:sz w:val="28"/>
          <w:szCs w:val="28"/>
          <w:lang w:val="nl-NL"/>
        </w:rPr>
        <w:t xml:space="preserve">số tiền </w:t>
      </w:r>
      <w:r w:rsidRPr="00743580">
        <w:rPr>
          <w:rFonts w:eastAsia="Times New Roman"/>
          <w:sz w:val="28"/>
          <w:szCs w:val="28"/>
          <w:lang w:val="nl-NL"/>
        </w:rPr>
        <w:t xml:space="preserve">phải thi hành </w:t>
      </w:r>
      <w:r w:rsidR="00A476D9" w:rsidRPr="00743580">
        <w:rPr>
          <w:rFonts w:eastAsia="Times New Roman"/>
          <w:sz w:val="28"/>
          <w:szCs w:val="28"/>
          <w:lang w:val="nl-NL"/>
        </w:rPr>
        <w:t xml:space="preserve">là </w:t>
      </w:r>
      <w:r w:rsidR="006A618E" w:rsidRPr="00743580">
        <w:rPr>
          <w:rFonts w:eastAsia="Times New Roman"/>
          <w:sz w:val="28"/>
          <w:szCs w:val="28"/>
          <w:lang w:val="nl-NL"/>
        </w:rPr>
        <w:t xml:space="preserve">trên </w:t>
      </w:r>
      <w:r w:rsidRPr="00743580">
        <w:rPr>
          <w:rFonts w:eastAsia="Times New Roman"/>
          <w:sz w:val="28"/>
          <w:szCs w:val="28"/>
          <w:lang w:val="nl-NL"/>
        </w:rPr>
        <w:fldChar w:fldCharType="begin"/>
      </w:r>
      <w:r w:rsidRPr="00743580">
        <w:rPr>
          <w:rFonts w:eastAsia="Times New Roman"/>
          <w:sz w:val="28"/>
          <w:szCs w:val="28"/>
          <w:lang w:val="nl-NL"/>
        </w:rPr>
        <w:instrText xml:space="preserve"> MERGEFIELD c169 </w:instrText>
      </w:r>
      <w:r w:rsidRPr="00743580">
        <w:rPr>
          <w:rFonts w:eastAsia="Times New Roman"/>
          <w:sz w:val="28"/>
          <w:szCs w:val="28"/>
          <w:lang w:val="nl-NL"/>
        </w:rPr>
        <w:fldChar w:fldCharType="separate"/>
      </w:r>
      <w:r w:rsidR="002D0A25" w:rsidRPr="00743580">
        <w:rPr>
          <w:rFonts w:eastAsia="Times New Roman"/>
          <w:noProof/>
          <w:sz w:val="28"/>
          <w:szCs w:val="28"/>
          <w:lang w:val="nl-NL"/>
        </w:rPr>
        <w:t>500</w:t>
      </w:r>
      <w:r w:rsidR="006A618E" w:rsidRPr="00743580">
        <w:rPr>
          <w:rFonts w:eastAsia="Times New Roman"/>
          <w:noProof/>
          <w:sz w:val="28"/>
          <w:szCs w:val="28"/>
          <w:lang w:val="nl-NL"/>
        </w:rPr>
        <w:t xml:space="preserve"> nghìn </w:t>
      </w:r>
      <w:r w:rsidRPr="00743580">
        <w:rPr>
          <w:rFonts w:eastAsia="Times New Roman"/>
          <w:noProof/>
          <w:sz w:val="28"/>
          <w:szCs w:val="28"/>
          <w:lang w:val="nl-NL"/>
        </w:rPr>
        <w:t>tỷ đồng</w:t>
      </w:r>
      <w:r w:rsidRPr="00743580">
        <w:rPr>
          <w:rFonts w:eastAsia="Times New Roman"/>
          <w:sz w:val="28"/>
          <w:szCs w:val="28"/>
          <w:lang w:val="nl-NL"/>
        </w:rPr>
        <w:fldChar w:fldCharType="end"/>
      </w:r>
      <w:r w:rsidR="006A618E" w:rsidRPr="00743580">
        <w:rPr>
          <w:rFonts w:eastAsia="Times New Roman"/>
          <w:sz w:val="28"/>
          <w:szCs w:val="28"/>
          <w:lang w:val="nl-NL"/>
        </w:rPr>
        <w:t xml:space="preserve">, </w:t>
      </w:r>
      <w:r w:rsidRPr="00743580">
        <w:rPr>
          <w:rFonts w:eastAsia="Times New Roman"/>
          <w:sz w:val="28"/>
          <w:szCs w:val="28"/>
          <w:lang w:val="nl-NL"/>
        </w:rPr>
        <w:t xml:space="preserve">có điều kiện thi hành </w:t>
      </w:r>
      <w:r w:rsidR="006A618E" w:rsidRPr="00743580">
        <w:rPr>
          <w:rFonts w:eastAsia="Times New Roman"/>
          <w:sz w:val="28"/>
          <w:szCs w:val="28"/>
          <w:lang w:val="nl-NL"/>
        </w:rPr>
        <w:t xml:space="preserve">trên </w:t>
      </w:r>
      <w:r w:rsidRPr="00743580">
        <w:rPr>
          <w:rFonts w:eastAsia="Times New Roman"/>
          <w:sz w:val="28"/>
          <w:szCs w:val="28"/>
          <w:lang w:val="nl-NL"/>
        </w:rPr>
        <w:fldChar w:fldCharType="begin"/>
      </w:r>
      <w:r w:rsidRPr="00743580">
        <w:rPr>
          <w:rFonts w:eastAsia="Times New Roman"/>
          <w:sz w:val="28"/>
          <w:szCs w:val="28"/>
          <w:lang w:val="nl-NL"/>
        </w:rPr>
        <w:instrText xml:space="preserve"> MERGEFIELD c170 </w:instrText>
      </w:r>
      <w:r w:rsidRPr="00743580">
        <w:rPr>
          <w:rFonts w:eastAsia="Times New Roman"/>
          <w:sz w:val="28"/>
          <w:szCs w:val="28"/>
          <w:lang w:val="nl-NL"/>
        </w:rPr>
        <w:fldChar w:fldCharType="separate"/>
      </w:r>
      <w:r w:rsidR="002D0A25" w:rsidRPr="00743580">
        <w:rPr>
          <w:rFonts w:eastAsia="Times New Roman"/>
          <w:noProof/>
          <w:sz w:val="28"/>
          <w:szCs w:val="28"/>
          <w:lang w:val="nl-NL"/>
        </w:rPr>
        <w:t>228</w:t>
      </w:r>
      <w:r w:rsidR="002448CF" w:rsidRPr="00743580">
        <w:rPr>
          <w:rFonts w:eastAsia="Times New Roman"/>
          <w:noProof/>
          <w:sz w:val="28"/>
          <w:szCs w:val="28"/>
          <w:lang w:val="nl-NL"/>
        </w:rPr>
        <w:t xml:space="preserve"> nghìn</w:t>
      </w:r>
      <w:r w:rsidRPr="00743580">
        <w:rPr>
          <w:rFonts w:eastAsia="Times New Roman"/>
          <w:noProof/>
          <w:sz w:val="28"/>
          <w:szCs w:val="28"/>
          <w:lang w:val="nl-NL"/>
        </w:rPr>
        <w:t xml:space="preserve"> tỷ đồng</w:t>
      </w:r>
      <w:r w:rsidRPr="00743580">
        <w:rPr>
          <w:rFonts w:eastAsia="Times New Roman"/>
          <w:sz w:val="28"/>
          <w:szCs w:val="28"/>
          <w:lang w:val="nl-NL"/>
        </w:rPr>
        <w:fldChar w:fldCharType="end"/>
      </w:r>
      <w:r w:rsidR="00A476D9" w:rsidRPr="00743580">
        <w:rPr>
          <w:rFonts w:eastAsia="Times New Roman"/>
          <w:sz w:val="28"/>
          <w:szCs w:val="28"/>
          <w:lang w:val="nl-NL"/>
        </w:rPr>
        <w:t>. Đã t</w:t>
      </w:r>
      <w:r w:rsidRPr="00743580">
        <w:rPr>
          <w:rFonts w:eastAsia="Times New Roman"/>
          <w:sz w:val="28"/>
          <w:szCs w:val="28"/>
          <w:lang w:val="nl-NL"/>
        </w:rPr>
        <w:t xml:space="preserve">hi hành xong </w:t>
      </w:r>
      <w:r w:rsidR="006A618E" w:rsidRPr="00743580">
        <w:rPr>
          <w:rFonts w:eastAsia="Times New Roman"/>
          <w:sz w:val="28"/>
          <w:szCs w:val="28"/>
          <w:lang w:val="nl-NL"/>
        </w:rPr>
        <w:t xml:space="preserve">trên </w:t>
      </w:r>
      <w:r w:rsidR="002D0A25" w:rsidRPr="00743580">
        <w:rPr>
          <w:rFonts w:eastAsia="Times New Roman"/>
          <w:sz w:val="28"/>
          <w:szCs w:val="28"/>
          <w:lang w:val="nl-NL"/>
        </w:rPr>
        <w:t>117</w:t>
      </w:r>
      <w:r w:rsidR="002448CF" w:rsidRPr="00743580">
        <w:rPr>
          <w:rFonts w:eastAsia="Times New Roman"/>
          <w:sz w:val="28"/>
          <w:szCs w:val="28"/>
          <w:lang w:val="nl-NL"/>
        </w:rPr>
        <w:t xml:space="preserve"> nghìn tỷ đồng (tăng hơn </w:t>
      </w:r>
      <w:r w:rsidR="002D0A25" w:rsidRPr="00743580">
        <w:rPr>
          <w:rFonts w:eastAsia="Times New Roman"/>
          <w:sz w:val="28"/>
          <w:szCs w:val="28"/>
          <w:lang w:val="nl-NL"/>
        </w:rPr>
        <w:t>27</w:t>
      </w:r>
      <w:r w:rsidR="002448CF" w:rsidRPr="00743580">
        <w:rPr>
          <w:rFonts w:eastAsia="Times New Roman"/>
          <w:sz w:val="28"/>
          <w:szCs w:val="28"/>
          <w:lang w:val="nl-NL"/>
        </w:rPr>
        <w:t xml:space="preserve"> nghìn tỷ đồng</w:t>
      </w:r>
      <w:r w:rsidR="002D0A25" w:rsidRPr="00743580">
        <w:rPr>
          <w:rFonts w:eastAsia="Times New Roman"/>
          <w:sz w:val="28"/>
          <w:szCs w:val="28"/>
          <w:lang w:val="nl-NL"/>
        </w:rPr>
        <w:t xml:space="preserve"> </w:t>
      </w:r>
      <w:r w:rsidR="002D0A25" w:rsidRPr="00743580">
        <w:rPr>
          <w:rFonts w:eastAsia="Times New Roman"/>
          <w:spacing w:val="-4"/>
          <w:sz w:val="28"/>
          <w:szCs w:val="28"/>
          <w:lang w:val="nl-NL"/>
        </w:rPr>
        <w:t>so với năm 2023</w:t>
      </w:r>
      <w:r w:rsidR="002448CF" w:rsidRPr="00743580">
        <w:rPr>
          <w:rFonts w:eastAsia="Times New Roman"/>
          <w:sz w:val="28"/>
          <w:szCs w:val="28"/>
          <w:lang w:val="nl-NL"/>
        </w:rPr>
        <w:t>)</w:t>
      </w:r>
      <w:r w:rsidRPr="00743580">
        <w:rPr>
          <w:rFonts w:eastAsia="Times New Roman"/>
          <w:sz w:val="28"/>
          <w:szCs w:val="28"/>
          <w:lang w:val="nl-NL"/>
        </w:rPr>
        <w:t xml:space="preserve">, đạt tỉ lệ </w:t>
      </w:r>
      <w:r w:rsidRPr="00743580">
        <w:rPr>
          <w:rFonts w:eastAsia="Times New Roman"/>
          <w:sz w:val="28"/>
          <w:szCs w:val="28"/>
          <w:lang w:val="nl-NL"/>
        </w:rPr>
        <w:fldChar w:fldCharType="begin"/>
      </w:r>
      <w:r w:rsidRPr="00743580">
        <w:rPr>
          <w:rFonts w:eastAsia="Times New Roman"/>
          <w:sz w:val="28"/>
          <w:szCs w:val="28"/>
          <w:lang w:val="nl-NL"/>
        </w:rPr>
        <w:instrText xml:space="preserve"> MERGEFIELD c149 </w:instrText>
      </w:r>
      <w:r w:rsidRPr="00743580">
        <w:rPr>
          <w:rFonts w:eastAsia="Times New Roman"/>
          <w:sz w:val="28"/>
          <w:szCs w:val="28"/>
          <w:lang w:val="nl-NL"/>
        </w:rPr>
        <w:fldChar w:fldCharType="separate"/>
      </w:r>
      <w:r w:rsidR="002D0A25" w:rsidRPr="00743580">
        <w:rPr>
          <w:rFonts w:eastAsia="Times New Roman"/>
          <w:noProof/>
          <w:sz w:val="28"/>
          <w:szCs w:val="28"/>
          <w:lang w:val="nl-NL"/>
        </w:rPr>
        <w:t>51,46</w:t>
      </w:r>
      <w:r w:rsidRPr="00743580">
        <w:rPr>
          <w:rFonts w:eastAsia="Times New Roman"/>
          <w:noProof/>
          <w:sz w:val="28"/>
          <w:szCs w:val="28"/>
          <w:lang w:val="nl-NL"/>
        </w:rPr>
        <w:t>%</w:t>
      </w:r>
      <w:r w:rsidRPr="00743580">
        <w:rPr>
          <w:rFonts w:eastAsia="Times New Roman"/>
          <w:sz w:val="28"/>
          <w:szCs w:val="28"/>
          <w:lang w:val="nl-NL"/>
        </w:rPr>
        <w:fldChar w:fldCharType="end"/>
      </w:r>
      <w:r w:rsidR="000866E4" w:rsidRPr="00743580">
        <w:rPr>
          <w:rFonts w:eastAsia="Times New Roman"/>
          <w:sz w:val="28"/>
          <w:szCs w:val="28"/>
          <w:lang w:val="nl-NL"/>
        </w:rPr>
        <w:t>;</w:t>
      </w:r>
    </w:p>
    <w:p w14:paraId="23480E63" w14:textId="3E798228" w:rsidR="00E175E8" w:rsidRPr="00743580" w:rsidRDefault="004B5DC9" w:rsidP="00D161B0">
      <w:pPr>
        <w:pStyle w:val="Heading3"/>
        <w:spacing w:after="120" w:line="340" w:lineRule="exact"/>
        <w:ind w:firstLine="720"/>
        <w:jc w:val="both"/>
        <w:rPr>
          <w:rFonts w:eastAsia="Times New Roman"/>
          <w:b w:val="0"/>
          <w:spacing w:val="-2"/>
          <w:sz w:val="28"/>
          <w:lang w:val="nl-NL"/>
        </w:rPr>
      </w:pPr>
      <w:r w:rsidRPr="00743580">
        <w:rPr>
          <w:b w:val="0"/>
          <w:sz w:val="28"/>
          <w:lang w:val="nl-NL"/>
        </w:rPr>
        <w:t>-</w:t>
      </w:r>
      <w:r w:rsidR="00E175E8" w:rsidRPr="00743580">
        <w:rPr>
          <w:b w:val="0"/>
          <w:sz w:val="28"/>
          <w:lang w:val="nl-NL"/>
        </w:rPr>
        <w:t xml:space="preserve"> </w:t>
      </w:r>
      <w:r w:rsidR="00A476D9" w:rsidRPr="00743580">
        <w:rPr>
          <w:b w:val="0"/>
          <w:sz w:val="28"/>
          <w:shd w:val="clear" w:color="auto" w:fill="FFFFFF"/>
          <w:lang w:val="nl-NL"/>
        </w:rPr>
        <w:t>Đ</w:t>
      </w:r>
      <w:r w:rsidR="00A476D9" w:rsidRPr="00743580">
        <w:rPr>
          <w:rFonts w:eastAsia="Times New Roman"/>
          <w:b w:val="0"/>
          <w:spacing w:val="-2"/>
          <w:sz w:val="28"/>
          <w:lang w:val="nl-NL"/>
        </w:rPr>
        <w:t xml:space="preserve">ã thi hành xong </w:t>
      </w:r>
      <w:r w:rsidR="002D0A25" w:rsidRPr="00743580">
        <w:rPr>
          <w:rFonts w:eastAsia="Times New Roman"/>
          <w:b w:val="0"/>
          <w:spacing w:val="-2"/>
          <w:sz w:val="28"/>
          <w:lang w:val="nl-NL"/>
        </w:rPr>
        <w:t>6.252</w:t>
      </w:r>
      <w:r w:rsidR="00A476D9" w:rsidRPr="00743580">
        <w:rPr>
          <w:rFonts w:eastAsia="Times New Roman"/>
          <w:b w:val="0"/>
          <w:spacing w:val="-2"/>
          <w:sz w:val="28"/>
          <w:lang w:val="nl-NL"/>
        </w:rPr>
        <w:t xml:space="preserve"> việc, thu được hơn </w:t>
      </w:r>
      <w:r w:rsidR="002D0A25" w:rsidRPr="00743580">
        <w:rPr>
          <w:rFonts w:eastAsia="Times New Roman"/>
          <w:b w:val="0"/>
          <w:spacing w:val="-2"/>
          <w:sz w:val="28"/>
          <w:lang w:val="nl-NL"/>
        </w:rPr>
        <w:t>30</w:t>
      </w:r>
      <w:r w:rsidR="00A476D9" w:rsidRPr="00743580">
        <w:rPr>
          <w:rFonts w:eastAsia="Times New Roman"/>
          <w:b w:val="0"/>
          <w:spacing w:val="-2"/>
          <w:sz w:val="28"/>
          <w:lang w:val="nl-NL"/>
        </w:rPr>
        <w:t xml:space="preserve"> nghìn tỷ đồng cho </w:t>
      </w:r>
      <w:r w:rsidR="009B2BDD" w:rsidRPr="00743580">
        <w:rPr>
          <w:b w:val="0"/>
          <w:sz w:val="28"/>
          <w:shd w:val="clear" w:color="auto" w:fill="FFFFFF"/>
          <w:lang w:val="nl-NL"/>
        </w:rPr>
        <w:t>c</w:t>
      </w:r>
      <w:r w:rsidR="00E175E8" w:rsidRPr="00743580">
        <w:rPr>
          <w:b w:val="0"/>
          <w:sz w:val="28"/>
          <w:shd w:val="clear" w:color="auto" w:fill="FFFFFF"/>
          <w:lang w:val="nl-NL"/>
        </w:rPr>
        <w:t>ác tổ chức tín dụng</w:t>
      </w:r>
      <w:r w:rsidR="00A476D9" w:rsidRPr="00743580">
        <w:rPr>
          <w:b w:val="0"/>
          <w:sz w:val="28"/>
          <w:shd w:val="clear" w:color="auto" w:fill="FFFFFF"/>
          <w:lang w:val="nl-NL"/>
        </w:rPr>
        <w:t>;</w:t>
      </w:r>
      <w:r w:rsidR="006A618E" w:rsidRPr="00743580">
        <w:rPr>
          <w:b w:val="0"/>
          <w:sz w:val="28"/>
          <w:shd w:val="clear" w:color="auto" w:fill="FFFFFF"/>
          <w:lang w:val="nl-NL"/>
        </w:rPr>
        <w:t xml:space="preserve"> </w:t>
      </w:r>
    </w:p>
    <w:p w14:paraId="3CB817BC" w14:textId="13831B32" w:rsidR="006B2646" w:rsidRPr="00743580" w:rsidRDefault="004B5DC9" w:rsidP="00D161B0">
      <w:pPr>
        <w:spacing w:before="120" w:after="120" w:line="340" w:lineRule="exact"/>
        <w:ind w:firstLine="720"/>
        <w:jc w:val="both"/>
        <w:rPr>
          <w:spacing w:val="-6"/>
          <w:sz w:val="28"/>
          <w:szCs w:val="28"/>
          <w:lang w:val="nb-NO"/>
        </w:rPr>
      </w:pPr>
      <w:r w:rsidRPr="00743580">
        <w:rPr>
          <w:spacing w:val="-6"/>
          <w:sz w:val="28"/>
          <w:szCs w:val="28"/>
          <w:lang w:val="nb-NO"/>
        </w:rPr>
        <w:t>-</w:t>
      </w:r>
      <w:r w:rsidR="00E175E8" w:rsidRPr="00743580">
        <w:rPr>
          <w:spacing w:val="-6"/>
          <w:sz w:val="28"/>
          <w:szCs w:val="28"/>
          <w:lang w:val="nb-NO"/>
        </w:rPr>
        <w:t xml:space="preserve"> </w:t>
      </w:r>
      <w:r w:rsidR="00A476D9" w:rsidRPr="00743580">
        <w:rPr>
          <w:rFonts w:eastAsia="Times New Roman"/>
          <w:spacing w:val="-6"/>
          <w:sz w:val="28"/>
          <w:szCs w:val="28"/>
          <w:lang w:val="nl-NL"/>
        </w:rPr>
        <w:t xml:space="preserve">Đã thi hành xong </w:t>
      </w:r>
      <w:r w:rsidR="002D0A25" w:rsidRPr="00743580">
        <w:rPr>
          <w:rFonts w:eastAsia="Times New Roman"/>
          <w:spacing w:val="-6"/>
          <w:sz w:val="28"/>
          <w:szCs w:val="28"/>
          <w:lang w:val="nl-NL"/>
        </w:rPr>
        <w:t>9.211</w:t>
      </w:r>
      <w:r w:rsidR="00A476D9" w:rsidRPr="00743580">
        <w:rPr>
          <w:rFonts w:eastAsia="Times New Roman"/>
          <w:spacing w:val="-6"/>
          <w:sz w:val="28"/>
          <w:szCs w:val="28"/>
          <w:lang w:val="nl-NL"/>
        </w:rPr>
        <w:t xml:space="preserve"> việc, thu được trên </w:t>
      </w:r>
      <w:r w:rsidR="00A476D9" w:rsidRPr="00743580">
        <w:rPr>
          <w:rFonts w:eastAsia="Times New Roman"/>
          <w:spacing w:val="-6"/>
          <w:sz w:val="28"/>
          <w:szCs w:val="28"/>
          <w:lang w:val="nl-NL"/>
        </w:rPr>
        <w:fldChar w:fldCharType="begin"/>
      </w:r>
      <w:r w:rsidR="00A476D9" w:rsidRPr="00743580">
        <w:rPr>
          <w:rFonts w:eastAsia="Times New Roman"/>
          <w:spacing w:val="-6"/>
          <w:sz w:val="28"/>
          <w:szCs w:val="28"/>
          <w:lang w:val="nl-NL"/>
        </w:rPr>
        <w:instrText xml:space="preserve"> MERGEFIELD c171 </w:instrText>
      </w:r>
      <w:r w:rsidR="00A476D9" w:rsidRPr="00743580">
        <w:rPr>
          <w:rFonts w:eastAsia="Times New Roman"/>
          <w:spacing w:val="-6"/>
          <w:sz w:val="28"/>
          <w:szCs w:val="28"/>
          <w:lang w:val="nl-NL"/>
        </w:rPr>
        <w:fldChar w:fldCharType="separate"/>
      </w:r>
      <w:r w:rsidR="002D0A25" w:rsidRPr="00743580">
        <w:rPr>
          <w:rFonts w:eastAsia="Times New Roman"/>
          <w:noProof/>
          <w:spacing w:val="-6"/>
          <w:sz w:val="28"/>
          <w:szCs w:val="28"/>
          <w:lang w:val="nl-NL"/>
        </w:rPr>
        <w:t xml:space="preserve">22 nghìn </w:t>
      </w:r>
      <w:r w:rsidR="00A476D9" w:rsidRPr="00743580">
        <w:rPr>
          <w:rFonts w:eastAsia="Times New Roman"/>
          <w:noProof/>
          <w:spacing w:val="-6"/>
          <w:sz w:val="28"/>
          <w:szCs w:val="28"/>
          <w:lang w:val="nl-NL"/>
        </w:rPr>
        <w:t>tỷ đồng</w:t>
      </w:r>
      <w:r w:rsidR="00A476D9" w:rsidRPr="00743580">
        <w:rPr>
          <w:rFonts w:eastAsia="Times New Roman"/>
          <w:spacing w:val="-6"/>
          <w:sz w:val="28"/>
          <w:szCs w:val="28"/>
          <w:lang w:val="nl-NL"/>
        </w:rPr>
        <w:fldChar w:fldCharType="end"/>
      </w:r>
      <w:r w:rsidR="00E175E8" w:rsidRPr="00743580">
        <w:rPr>
          <w:spacing w:val="-6"/>
          <w:sz w:val="28"/>
          <w:szCs w:val="28"/>
          <w:lang w:val="nb-NO"/>
        </w:rPr>
        <w:t xml:space="preserve"> đối với các khoản bị chiếm đoạt trong các vụ án hình sự về kinh tế, tham nhũng</w:t>
      </w:r>
      <w:r w:rsidR="00A476D9" w:rsidRPr="00743580">
        <w:rPr>
          <w:spacing w:val="-6"/>
          <w:sz w:val="28"/>
          <w:szCs w:val="28"/>
          <w:lang w:val="nb-NO"/>
        </w:rPr>
        <w:t>;</w:t>
      </w:r>
    </w:p>
    <w:p w14:paraId="3B92B0FA" w14:textId="202DDE8B" w:rsidR="00F80B4A" w:rsidRPr="00743580" w:rsidRDefault="00F80B4A" w:rsidP="00D161B0">
      <w:pPr>
        <w:spacing w:before="120" w:after="120" w:line="340" w:lineRule="exact"/>
        <w:ind w:firstLine="720"/>
        <w:jc w:val="both"/>
        <w:rPr>
          <w:sz w:val="28"/>
          <w:szCs w:val="28"/>
          <w:lang w:val="nl-NL"/>
        </w:rPr>
      </w:pPr>
      <w:r w:rsidRPr="00743580">
        <w:rPr>
          <w:sz w:val="28"/>
          <w:szCs w:val="28"/>
          <w:lang w:val="nl-NL"/>
        </w:rPr>
        <w:t>-</w:t>
      </w:r>
      <w:r w:rsidR="00A476D9" w:rsidRPr="00743580">
        <w:rPr>
          <w:sz w:val="28"/>
          <w:szCs w:val="28"/>
          <w:lang w:val="nl-NL"/>
        </w:rPr>
        <w:t xml:space="preserve"> Đ</w:t>
      </w:r>
      <w:r w:rsidR="00EC29AA" w:rsidRPr="00743580">
        <w:rPr>
          <w:sz w:val="28"/>
          <w:szCs w:val="28"/>
          <w:lang w:val="nl-NL"/>
        </w:rPr>
        <w:t xml:space="preserve">ã tiếp </w:t>
      </w:r>
      <w:r w:rsidR="002D0A25" w:rsidRPr="00743580">
        <w:rPr>
          <w:sz w:val="28"/>
          <w:szCs w:val="28"/>
          <w:lang w:val="nl-NL"/>
        </w:rPr>
        <w:t>7.359</w:t>
      </w:r>
      <w:r w:rsidR="00EC29AA" w:rsidRPr="00743580">
        <w:rPr>
          <w:sz w:val="28"/>
          <w:szCs w:val="28"/>
          <w:lang w:val="nl-NL"/>
        </w:rPr>
        <w:t xml:space="preserve"> lượt công dân</w:t>
      </w:r>
      <w:r w:rsidRPr="00743580">
        <w:rPr>
          <w:sz w:val="28"/>
          <w:szCs w:val="28"/>
          <w:lang w:val="nl-NL"/>
        </w:rPr>
        <w:t xml:space="preserve">; tiếp nhận </w:t>
      </w:r>
      <w:r w:rsidR="002D0A25" w:rsidRPr="00743580">
        <w:rPr>
          <w:sz w:val="28"/>
          <w:szCs w:val="28"/>
          <w:lang w:val="nl-NL"/>
        </w:rPr>
        <w:t xml:space="preserve">12.486 </w:t>
      </w:r>
      <w:r w:rsidRPr="00743580">
        <w:rPr>
          <w:sz w:val="28"/>
          <w:szCs w:val="28"/>
          <w:lang w:val="nl-NL"/>
        </w:rPr>
        <w:t>đơn khiếu nại, tố cáo, phản ánh, kiến nghị</w:t>
      </w:r>
      <w:r w:rsidR="00527B9F" w:rsidRPr="00743580">
        <w:rPr>
          <w:sz w:val="28"/>
          <w:szCs w:val="28"/>
          <w:lang w:val="nl-NL"/>
        </w:rPr>
        <w:t xml:space="preserve">. </w:t>
      </w:r>
      <w:r w:rsidRPr="00743580">
        <w:rPr>
          <w:sz w:val="28"/>
          <w:szCs w:val="28"/>
          <w:lang w:val="nl-NL"/>
        </w:rPr>
        <w:t xml:space="preserve">Đã giải quyết xong </w:t>
      </w:r>
      <w:r w:rsidR="002D0A25" w:rsidRPr="00743580">
        <w:rPr>
          <w:spacing w:val="-2"/>
          <w:sz w:val="28"/>
          <w:szCs w:val="28"/>
          <w:lang w:val="sv-SE"/>
        </w:rPr>
        <w:t>2.398</w:t>
      </w:r>
      <w:r w:rsidR="002448CF" w:rsidRPr="00743580">
        <w:rPr>
          <w:spacing w:val="-2"/>
          <w:sz w:val="28"/>
          <w:szCs w:val="28"/>
          <w:lang w:val="sv-SE"/>
        </w:rPr>
        <w:t xml:space="preserve"> việc</w:t>
      </w:r>
      <w:r w:rsidRPr="00743580">
        <w:rPr>
          <w:sz w:val="28"/>
          <w:szCs w:val="28"/>
          <w:lang w:val="nl-NL"/>
        </w:rPr>
        <w:t xml:space="preserve"> thuộc thẩm quyền, đạt tỷ lệ </w:t>
      </w:r>
      <w:r w:rsidR="002D0A25" w:rsidRPr="00743580">
        <w:rPr>
          <w:sz w:val="28"/>
          <w:szCs w:val="28"/>
          <w:lang w:val="nl-NL"/>
        </w:rPr>
        <w:t>96,65</w:t>
      </w:r>
      <w:r w:rsidR="000866E4" w:rsidRPr="00743580">
        <w:rPr>
          <w:sz w:val="28"/>
          <w:szCs w:val="28"/>
          <w:lang w:val="nl-NL"/>
        </w:rPr>
        <w:t>%;</w:t>
      </w:r>
      <w:r w:rsidR="002448CF" w:rsidRPr="00743580">
        <w:rPr>
          <w:sz w:val="28"/>
          <w:szCs w:val="28"/>
          <w:lang w:val="nl-NL"/>
        </w:rPr>
        <w:t xml:space="preserve"> </w:t>
      </w:r>
    </w:p>
    <w:p w14:paraId="157BD4C9" w14:textId="3C22B00E" w:rsidR="008F70D8" w:rsidRPr="00743580" w:rsidRDefault="008F70D8" w:rsidP="00D161B0">
      <w:pPr>
        <w:tabs>
          <w:tab w:val="left" w:pos="720"/>
          <w:tab w:val="num" w:pos="1080"/>
        </w:tabs>
        <w:spacing w:before="120" w:after="120" w:line="340" w:lineRule="exact"/>
        <w:ind w:firstLine="720"/>
        <w:jc w:val="both"/>
        <w:rPr>
          <w:rFonts w:eastAsia="Times New Roman"/>
          <w:sz w:val="28"/>
          <w:szCs w:val="28"/>
          <w:lang w:val="nb-NO"/>
        </w:rPr>
      </w:pPr>
      <w:r w:rsidRPr="00743580">
        <w:rPr>
          <w:rFonts w:eastAsia="Times New Roman"/>
          <w:sz w:val="28"/>
          <w:szCs w:val="28"/>
          <w:lang w:val="nb-NO"/>
        </w:rPr>
        <w:t>- Tổ chức, bộ máy cơ quan</w:t>
      </w:r>
      <w:r w:rsidR="002448CF" w:rsidRPr="00743580">
        <w:rPr>
          <w:rFonts w:eastAsia="Times New Roman"/>
          <w:sz w:val="28"/>
          <w:szCs w:val="28"/>
          <w:lang w:val="nb-NO"/>
        </w:rPr>
        <w:t xml:space="preserve"> THADS tiếp tục được kiện toàn; công tác thanh tra, kiểm tra, phòng, chống tham nhũng tiêu cực được thực hiện quyết liệt; </w:t>
      </w:r>
      <w:r w:rsidRPr="00743580">
        <w:rPr>
          <w:rFonts w:eastAsia="Times New Roman"/>
          <w:sz w:val="28"/>
          <w:szCs w:val="28"/>
          <w:lang w:val="nb-NO"/>
        </w:rPr>
        <w:t xml:space="preserve">việc ứng dụng công nghệ thông tin, </w:t>
      </w:r>
      <w:r w:rsidR="00B2235F" w:rsidRPr="00743580">
        <w:rPr>
          <w:rFonts w:eastAsia="Times New Roman"/>
          <w:sz w:val="28"/>
          <w:szCs w:val="28"/>
          <w:lang w:val="nb-NO"/>
        </w:rPr>
        <w:t xml:space="preserve">chuyển đổi số, </w:t>
      </w:r>
      <w:r w:rsidRPr="00743580">
        <w:rPr>
          <w:rFonts w:eastAsia="Times New Roman"/>
          <w:sz w:val="28"/>
          <w:szCs w:val="28"/>
          <w:lang w:val="nb-NO"/>
        </w:rPr>
        <w:t xml:space="preserve">cải cách hành chính tiếp tục được </w:t>
      </w:r>
      <w:r w:rsidR="00527B9F" w:rsidRPr="00743580">
        <w:rPr>
          <w:rFonts w:eastAsia="Times New Roman"/>
          <w:sz w:val="28"/>
          <w:szCs w:val="28"/>
          <w:lang w:val="nb-NO"/>
        </w:rPr>
        <w:t>quan tâm thực hiện</w:t>
      </w:r>
      <w:r w:rsidRPr="00743580">
        <w:rPr>
          <w:rFonts w:eastAsia="Times New Roman"/>
          <w:sz w:val="28"/>
          <w:szCs w:val="28"/>
          <w:lang w:val="nb-NO"/>
        </w:rPr>
        <w:t>.</w:t>
      </w:r>
    </w:p>
    <w:p w14:paraId="7AE61AD7" w14:textId="440EA441" w:rsidR="002D0A25" w:rsidRPr="00743580" w:rsidRDefault="008F70D8" w:rsidP="00D161B0">
      <w:pPr>
        <w:spacing w:before="120" w:after="120" w:line="340" w:lineRule="exact"/>
        <w:ind w:firstLine="720"/>
        <w:jc w:val="both"/>
        <w:rPr>
          <w:noProof/>
          <w:spacing w:val="-2"/>
          <w:sz w:val="28"/>
          <w:szCs w:val="28"/>
          <w:lang w:val="nb-NO"/>
        </w:rPr>
      </w:pPr>
      <w:r w:rsidRPr="00743580">
        <w:rPr>
          <w:sz w:val="28"/>
          <w:szCs w:val="28"/>
          <w:lang w:val="nb-NO"/>
        </w:rPr>
        <w:t xml:space="preserve">c) </w:t>
      </w:r>
      <w:r w:rsidR="00A476D9" w:rsidRPr="00743580">
        <w:rPr>
          <w:sz w:val="28"/>
          <w:szCs w:val="28"/>
          <w:lang w:val="nb-NO"/>
        </w:rPr>
        <w:t>Về h</w:t>
      </w:r>
      <w:r w:rsidR="008A2028" w:rsidRPr="00743580">
        <w:rPr>
          <w:sz w:val="28"/>
          <w:szCs w:val="28"/>
          <w:lang w:val="nb-NO"/>
        </w:rPr>
        <w:t>ạn chế</w:t>
      </w:r>
      <w:r w:rsidR="002448CF" w:rsidRPr="00743580">
        <w:rPr>
          <w:sz w:val="28"/>
          <w:szCs w:val="28"/>
          <w:lang w:val="nb-NO"/>
        </w:rPr>
        <w:t>, khó khăn, vướng mắc</w:t>
      </w:r>
      <w:r w:rsidRPr="00743580">
        <w:rPr>
          <w:sz w:val="28"/>
          <w:szCs w:val="28"/>
          <w:lang w:val="nb-NO"/>
        </w:rPr>
        <w:t xml:space="preserve">: </w:t>
      </w:r>
      <w:r w:rsidR="00D64BB0" w:rsidRPr="00743580">
        <w:rPr>
          <w:sz w:val="28"/>
          <w:szCs w:val="28"/>
          <w:lang w:val="nb-NO"/>
        </w:rPr>
        <w:t>v</w:t>
      </w:r>
      <w:r w:rsidR="002D0A25" w:rsidRPr="00743580">
        <w:rPr>
          <w:sz w:val="28"/>
          <w:szCs w:val="28"/>
          <w:lang w:val="nb-NO"/>
        </w:rPr>
        <w:t xml:space="preserve">iệc xử lý vật chứng, tài sản để thi hành án trong một số vụ việc còn chậm; </w:t>
      </w:r>
      <w:r w:rsidR="000866E4" w:rsidRPr="00743580">
        <w:rPr>
          <w:rFonts w:eastAsia="Times New Roman"/>
          <w:sz w:val="28"/>
          <w:szCs w:val="28"/>
          <w:lang w:val="nb-NO"/>
        </w:rPr>
        <w:t>một số vụ việc thi hành án</w:t>
      </w:r>
      <w:r w:rsidR="000866E4" w:rsidRPr="00743580">
        <w:rPr>
          <w:rFonts w:eastAsia="Times New Roman"/>
          <w:sz w:val="28"/>
          <w:szCs w:val="28"/>
          <w:shd w:val="clear" w:color="auto" w:fill="FFFFFF"/>
          <w:lang w:val="nb-NO"/>
        </w:rPr>
        <w:t xml:space="preserve"> tham nhũng, kinh tế có s</w:t>
      </w:r>
      <w:r w:rsidR="000866E4" w:rsidRPr="00743580">
        <w:rPr>
          <w:rFonts w:eastAsia="Times New Roman"/>
          <w:sz w:val="28"/>
          <w:szCs w:val="28"/>
          <w:lang w:val="nb-NO"/>
        </w:rPr>
        <w:t>ố lượng đương sự lớn, t</w:t>
      </w:r>
      <w:r w:rsidR="000866E4" w:rsidRPr="00743580">
        <w:rPr>
          <w:rFonts w:eastAsia="Times New Roman"/>
          <w:sz w:val="28"/>
          <w:szCs w:val="28"/>
          <w:shd w:val="clear" w:color="auto" w:fill="FFFFFF"/>
          <w:lang w:val="vi-VN"/>
        </w:rPr>
        <w:t>ài sản</w:t>
      </w:r>
      <w:r w:rsidR="000866E4" w:rsidRPr="00743580">
        <w:rPr>
          <w:rFonts w:eastAsia="Times New Roman"/>
          <w:sz w:val="28"/>
          <w:szCs w:val="28"/>
          <w:shd w:val="clear" w:color="auto" w:fill="FFFFFF"/>
          <w:lang w:val="nb-NO"/>
        </w:rPr>
        <w:t xml:space="preserve"> phải xử lý nhiều, ở</w:t>
      </w:r>
      <w:r w:rsidR="000866E4" w:rsidRPr="00743580">
        <w:rPr>
          <w:rFonts w:eastAsia="SimSun"/>
          <w:sz w:val="28"/>
          <w:szCs w:val="28"/>
          <w:lang w:val="nb-NO"/>
        </w:rPr>
        <w:t xml:space="preserve"> nhiều địa phương khác nhau, tính chất pháp lý phức tạp làm phát sinh khối lượng công việc rất lớn, </w:t>
      </w:r>
      <w:r w:rsidR="000866E4" w:rsidRPr="00743580">
        <w:rPr>
          <w:sz w:val="28"/>
          <w:szCs w:val="28"/>
          <w:lang w:val="nb-NO"/>
        </w:rPr>
        <w:t>trong khi đó n</w:t>
      </w:r>
      <w:r w:rsidR="000866E4" w:rsidRPr="00743580">
        <w:rPr>
          <w:rFonts w:eastAsia="Times New Roman"/>
          <w:sz w:val="28"/>
          <w:szCs w:val="28"/>
          <w:lang w:val="vi-VN"/>
        </w:rPr>
        <w:t xml:space="preserve">guồn </w:t>
      </w:r>
      <w:r w:rsidR="000866E4" w:rsidRPr="00743580">
        <w:rPr>
          <w:rFonts w:eastAsia="Times New Roman"/>
          <w:sz w:val="28"/>
          <w:szCs w:val="28"/>
          <w:lang w:val="nb-NO"/>
        </w:rPr>
        <w:t xml:space="preserve">nhân </w:t>
      </w:r>
      <w:r w:rsidR="000866E4" w:rsidRPr="00743580">
        <w:rPr>
          <w:rFonts w:eastAsia="Times New Roman"/>
          <w:sz w:val="28"/>
          <w:szCs w:val="28"/>
          <w:lang w:val="vi-VN"/>
        </w:rPr>
        <w:t xml:space="preserve">lực </w:t>
      </w:r>
      <w:r w:rsidR="000866E4" w:rsidRPr="00743580">
        <w:rPr>
          <w:rFonts w:eastAsia="Times New Roman"/>
          <w:sz w:val="28"/>
          <w:szCs w:val="28"/>
          <w:lang w:val="nb-NO"/>
        </w:rPr>
        <w:t xml:space="preserve">để thực hiện không đủ, dẫn đến quá tải; </w:t>
      </w:r>
      <w:r w:rsidR="002D0A25" w:rsidRPr="00743580">
        <w:rPr>
          <w:sz w:val="28"/>
          <w:szCs w:val="28"/>
          <w:lang w:val="nb-NO"/>
        </w:rPr>
        <w:t>s</w:t>
      </w:r>
      <w:r w:rsidR="002D0A25" w:rsidRPr="00743580">
        <w:rPr>
          <w:noProof/>
          <w:spacing w:val="-4"/>
          <w:sz w:val="28"/>
          <w:szCs w:val="28"/>
          <w:lang w:val="nb-NO"/>
        </w:rPr>
        <w:t>ố đơn thư khiếu nại, tố cáo, kiến nghị</w:t>
      </w:r>
      <w:r w:rsidR="002D0A25" w:rsidRPr="00743580">
        <w:rPr>
          <w:noProof/>
          <w:spacing w:val="-2"/>
          <w:sz w:val="28"/>
          <w:szCs w:val="28"/>
          <w:lang w:val="nb-NO"/>
        </w:rPr>
        <w:t xml:space="preserve"> về THADS vẫn còn nhiều</w:t>
      </w:r>
      <w:r w:rsidR="000866E4" w:rsidRPr="00743580">
        <w:rPr>
          <w:noProof/>
          <w:spacing w:val="-2"/>
          <w:sz w:val="28"/>
          <w:szCs w:val="28"/>
          <w:lang w:val="nb-NO"/>
        </w:rPr>
        <w:t>.</w:t>
      </w:r>
    </w:p>
    <w:p w14:paraId="269C282D" w14:textId="4F8149B7" w:rsidR="008F70D8" w:rsidRPr="00743580" w:rsidRDefault="0002354A" w:rsidP="00D161B0">
      <w:pPr>
        <w:spacing w:before="120" w:after="120" w:line="340" w:lineRule="exact"/>
        <w:ind w:firstLine="720"/>
        <w:jc w:val="both"/>
        <w:rPr>
          <w:rFonts w:eastAsia="Times New Roman"/>
          <w:sz w:val="28"/>
          <w:szCs w:val="28"/>
          <w:lang w:val="pt-BR"/>
        </w:rPr>
      </w:pPr>
      <w:r w:rsidRPr="00743580">
        <w:rPr>
          <w:sz w:val="28"/>
          <w:szCs w:val="28"/>
          <w:lang w:val="nb-NO"/>
        </w:rPr>
        <w:t xml:space="preserve">d) </w:t>
      </w:r>
      <w:r w:rsidR="00527B9F" w:rsidRPr="00743580">
        <w:rPr>
          <w:sz w:val="28"/>
          <w:szCs w:val="28"/>
          <w:lang w:val="nb-NO"/>
        </w:rPr>
        <w:t>Về n</w:t>
      </w:r>
      <w:r w:rsidR="008A2028" w:rsidRPr="00743580">
        <w:rPr>
          <w:sz w:val="28"/>
          <w:szCs w:val="28"/>
          <w:lang w:val="nb-NO"/>
        </w:rPr>
        <w:t>guyên nhân:</w:t>
      </w:r>
      <w:r w:rsidR="008F70D8" w:rsidRPr="00743580">
        <w:rPr>
          <w:sz w:val="28"/>
          <w:szCs w:val="28"/>
          <w:lang w:val="nb-NO"/>
        </w:rPr>
        <w:t xml:space="preserve"> </w:t>
      </w:r>
      <w:r w:rsidR="00527B9F" w:rsidRPr="00743580">
        <w:rPr>
          <w:rFonts w:eastAsia="SimSun"/>
          <w:sz w:val="28"/>
          <w:szCs w:val="28"/>
          <w:lang w:val="nb-NO"/>
        </w:rPr>
        <w:t>s</w:t>
      </w:r>
      <w:r w:rsidR="00527B9F" w:rsidRPr="00743580">
        <w:rPr>
          <w:sz w:val="28"/>
          <w:szCs w:val="28"/>
          <w:lang w:val="nb-NO"/>
        </w:rPr>
        <w:t>ố việc và tiền thụ lý mới tăng cao so với các năm trước</w:t>
      </w:r>
      <w:r w:rsidR="002D0A25" w:rsidRPr="00743580">
        <w:rPr>
          <w:rFonts w:eastAsia="Times New Roman"/>
          <w:sz w:val="28"/>
          <w:szCs w:val="28"/>
          <w:lang w:val="nb-NO"/>
        </w:rPr>
        <w:t>;</w:t>
      </w:r>
      <w:r w:rsidR="00527B9F" w:rsidRPr="00743580">
        <w:rPr>
          <w:sz w:val="28"/>
          <w:szCs w:val="28"/>
          <w:lang w:val="nl-NL"/>
        </w:rPr>
        <w:t xml:space="preserve"> </w:t>
      </w:r>
      <w:r w:rsidR="002D0A25" w:rsidRPr="00743580">
        <w:rPr>
          <w:sz w:val="28"/>
          <w:szCs w:val="28"/>
          <w:lang w:val="nl-NL"/>
        </w:rPr>
        <w:t>m</w:t>
      </w:r>
      <w:r w:rsidR="0060516E" w:rsidRPr="00743580">
        <w:rPr>
          <w:sz w:val="28"/>
          <w:szCs w:val="28"/>
          <w:lang w:val="nl-NL"/>
        </w:rPr>
        <w:t>ột số q</w:t>
      </w:r>
      <w:r w:rsidR="0060516E" w:rsidRPr="00743580">
        <w:rPr>
          <w:rFonts w:eastAsia="Times New Roman"/>
          <w:sz w:val="28"/>
          <w:szCs w:val="28"/>
          <w:lang w:val="nl-NL"/>
        </w:rPr>
        <w:t>uy định pháp luật còn chưa phù hợp</w:t>
      </w:r>
      <w:r w:rsidR="002D0A25" w:rsidRPr="00743580">
        <w:rPr>
          <w:rFonts w:eastAsia="Times New Roman"/>
          <w:sz w:val="28"/>
          <w:szCs w:val="28"/>
          <w:lang w:val="nl-NL"/>
        </w:rPr>
        <w:t xml:space="preserve"> với thực tiễn</w:t>
      </w:r>
      <w:r w:rsidR="0060516E" w:rsidRPr="00743580">
        <w:rPr>
          <w:rFonts w:eastAsia="Times New Roman"/>
          <w:sz w:val="28"/>
          <w:szCs w:val="28"/>
          <w:lang w:val="nl-NL"/>
        </w:rPr>
        <w:t xml:space="preserve">, nhất là các </w:t>
      </w:r>
      <w:r w:rsidR="0060516E" w:rsidRPr="00743580">
        <w:rPr>
          <w:rFonts w:eastAsia="Times New Roman"/>
          <w:sz w:val="28"/>
          <w:szCs w:val="28"/>
          <w:lang w:val="nb-NO"/>
        </w:rPr>
        <w:t>quy định về trình tự, thủ tục kê biên, xử lý t</w:t>
      </w:r>
      <w:r w:rsidR="000866E4" w:rsidRPr="00743580">
        <w:rPr>
          <w:rFonts w:eastAsia="Times New Roman"/>
          <w:sz w:val="28"/>
          <w:szCs w:val="28"/>
          <w:lang w:val="nb-NO"/>
        </w:rPr>
        <w:t>ài sản bảo đảm để thi hành án...</w:t>
      </w:r>
    </w:p>
    <w:p w14:paraId="5CC96F60" w14:textId="0C0156DA" w:rsidR="00B47054" w:rsidRPr="00743580" w:rsidRDefault="00B47054" w:rsidP="00D161B0">
      <w:pPr>
        <w:pStyle w:val="Heading2"/>
        <w:spacing w:before="120" w:after="120" w:line="340" w:lineRule="exact"/>
        <w:ind w:firstLine="720"/>
        <w:jc w:val="both"/>
        <w:rPr>
          <w:b/>
          <w:i w:val="0"/>
          <w:szCs w:val="28"/>
          <w:lang w:val="nb-NO"/>
        </w:rPr>
      </w:pPr>
      <w:r w:rsidRPr="00743580">
        <w:rPr>
          <w:b/>
          <w:i w:val="0"/>
          <w:szCs w:val="28"/>
          <w:lang w:val="nb-NO"/>
        </w:rPr>
        <w:t>2. Công tác thi hành án hành chính</w:t>
      </w:r>
      <w:r w:rsidR="00944614" w:rsidRPr="00743580">
        <w:rPr>
          <w:b/>
          <w:i w:val="0"/>
          <w:szCs w:val="28"/>
          <w:lang w:val="nb-NO"/>
        </w:rPr>
        <w:t xml:space="preserve"> </w:t>
      </w:r>
    </w:p>
    <w:p w14:paraId="36C2A73E" w14:textId="377B1BC2" w:rsidR="00B47054" w:rsidRPr="00743580" w:rsidRDefault="0090253D" w:rsidP="00D161B0">
      <w:pPr>
        <w:pStyle w:val="Heading3"/>
        <w:spacing w:after="120" w:line="340" w:lineRule="exact"/>
        <w:ind w:firstLine="720"/>
        <w:jc w:val="both"/>
        <w:rPr>
          <w:b w:val="0"/>
          <w:sz w:val="28"/>
          <w:lang w:val="nb-NO"/>
        </w:rPr>
      </w:pPr>
      <w:r w:rsidRPr="00743580">
        <w:rPr>
          <w:b w:val="0"/>
          <w:sz w:val="28"/>
          <w:lang w:val="nb-NO"/>
        </w:rPr>
        <w:t xml:space="preserve">a) </w:t>
      </w:r>
      <w:r w:rsidR="00B47054" w:rsidRPr="00743580">
        <w:rPr>
          <w:b w:val="0"/>
          <w:sz w:val="28"/>
          <w:lang w:val="nb-NO"/>
        </w:rPr>
        <w:t>Công tác hoàn thiện thể chế</w:t>
      </w:r>
      <w:r w:rsidR="0060516E" w:rsidRPr="00743580">
        <w:rPr>
          <w:b w:val="0"/>
          <w:sz w:val="28"/>
          <w:lang w:val="nb-NO"/>
        </w:rPr>
        <w:t>, chỉ đạo, điều hành</w:t>
      </w:r>
    </w:p>
    <w:p w14:paraId="3F5199C0" w14:textId="7267836D" w:rsidR="0060516E" w:rsidRPr="00743580" w:rsidRDefault="0060516E" w:rsidP="00D161B0">
      <w:pPr>
        <w:pStyle w:val="NormalWeb"/>
        <w:shd w:val="clear" w:color="auto" w:fill="FFFFFF"/>
        <w:spacing w:before="120" w:beforeAutospacing="0" w:after="120" w:afterAutospacing="0" w:line="340" w:lineRule="exact"/>
        <w:ind w:firstLine="720"/>
        <w:jc w:val="both"/>
        <w:textAlignment w:val="baseline"/>
        <w:rPr>
          <w:sz w:val="28"/>
          <w:szCs w:val="28"/>
          <w:lang w:val="nl-NL"/>
        </w:rPr>
      </w:pPr>
      <w:r w:rsidRPr="00743580">
        <w:rPr>
          <w:iCs/>
          <w:spacing w:val="-6"/>
          <w:sz w:val="28"/>
          <w:szCs w:val="28"/>
          <w:bdr w:val="none" w:sz="0" w:space="0" w:color="auto" w:frame="1"/>
          <w:lang w:val="nl-NL"/>
        </w:rPr>
        <w:t xml:space="preserve">- </w:t>
      </w:r>
      <w:r w:rsidR="0086254B" w:rsidRPr="00743580">
        <w:rPr>
          <w:iCs/>
          <w:spacing w:val="-6"/>
          <w:sz w:val="28"/>
          <w:szCs w:val="28"/>
          <w:bdr w:val="none" w:sz="0" w:space="0" w:color="auto" w:frame="1"/>
          <w:lang w:val="nl-NL"/>
        </w:rPr>
        <w:t xml:space="preserve">Chính phủ đã chỉ đạo </w:t>
      </w:r>
      <w:r w:rsidR="001C70EB" w:rsidRPr="00743580">
        <w:rPr>
          <w:iCs/>
          <w:spacing w:val="-6"/>
          <w:sz w:val="28"/>
          <w:szCs w:val="28"/>
          <w:bdr w:val="none" w:sz="0" w:space="0" w:color="auto" w:frame="1"/>
          <w:lang w:val="nl-NL"/>
        </w:rPr>
        <w:t xml:space="preserve">tổng kết thực tiễn thi hành Luật Tố tụng hành chính </w:t>
      </w:r>
      <w:r w:rsidR="001C3D0C" w:rsidRPr="00743580">
        <w:rPr>
          <w:iCs/>
          <w:spacing w:val="-6"/>
          <w:sz w:val="28"/>
          <w:szCs w:val="28"/>
          <w:bdr w:val="none" w:sz="0" w:space="0" w:color="auto" w:frame="1"/>
          <w:lang w:val="nl-NL"/>
        </w:rPr>
        <w:t xml:space="preserve">(TTHC) </w:t>
      </w:r>
      <w:r w:rsidR="001C70EB" w:rsidRPr="00743580">
        <w:rPr>
          <w:iCs/>
          <w:spacing w:val="-6"/>
          <w:sz w:val="28"/>
          <w:szCs w:val="28"/>
          <w:bdr w:val="none" w:sz="0" w:space="0" w:color="auto" w:frame="1"/>
          <w:lang w:val="nl-NL"/>
        </w:rPr>
        <w:t xml:space="preserve">năm 2015 và Chỉ thị số 26/CT-TTg ngày 15/11/2019 của Thủ tướng Chính phủ về việc tăng cường chấp hành pháp luật </w:t>
      </w:r>
      <w:r w:rsidR="001C3D0C" w:rsidRPr="00743580">
        <w:rPr>
          <w:iCs/>
          <w:spacing w:val="-6"/>
          <w:sz w:val="28"/>
          <w:szCs w:val="28"/>
          <w:bdr w:val="none" w:sz="0" w:space="0" w:color="auto" w:frame="1"/>
          <w:lang w:val="nl-NL"/>
        </w:rPr>
        <w:t>TTHC</w:t>
      </w:r>
      <w:r w:rsidR="001C70EB" w:rsidRPr="00743580">
        <w:rPr>
          <w:iCs/>
          <w:spacing w:val="-6"/>
          <w:sz w:val="28"/>
          <w:szCs w:val="28"/>
          <w:bdr w:val="none" w:sz="0" w:space="0" w:color="auto" w:frame="1"/>
          <w:lang w:val="nl-NL"/>
        </w:rPr>
        <w:t xml:space="preserve"> và </w:t>
      </w:r>
      <w:r w:rsidR="0029666B" w:rsidRPr="00743580">
        <w:rPr>
          <w:iCs/>
          <w:spacing w:val="-6"/>
          <w:sz w:val="28"/>
          <w:szCs w:val="28"/>
          <w:bdr w:val="none" w:sz="0" w:space="0" w:color="auto" w:frame="1"/>
          <w:lang w:val="vi-VN"/>
        </w:rPr>
        <w:t>THAHC</w:t>
      </w:r>
      <w:r w:rsidR="00742191" w:rsidRPr="00743580">
        <w:rPr>
          <w:iCs/>
          <w:spacing w:val="-6"/>
          <w:sz w:val="28"/>
          <w:szCs w:val="28"/>
          <w:bdr w:val="none" w:sz="0" w:space="0" w:color="auto" w:frame="1"/>
          <w:lang w:val="nb-NO"/>
        </w:rPr>
        <w:t>. T</w:t>
      </w:r>
      <w:r w:rsidRPr="00743580">
        <w:rPr>
          <w:iCs/>
          <w:spacing w:val="-6"/>
          <w:sz w:val="28"/>
          <w:szCs w:val="28"/>
          <w:bdr w:val="none" w:sz="0" w:space="0" w:color="auto" w:frame="1"/>
          <w:lang w:val="nb-NO"/>
        </w:rPr>
        <w:t xml:space="preserve">rên cơ sở </w:t>
      </w:r>
      <w:r w:rsidR="00742191" w:rsidRPr="00743580">
        <w:rPr>
          <w:iCs/>
          <w:spacing w:val="-6"/>
          <w:sz w:val="28"/>
          <w:szCs w:val="28"/>
          <w:bdr w:val="none" w:sz="0" w:space="0" w:color="auto" w:frame="1"/>
          <w:lang w:val="nb-NO"/>
        </w:rPr>
        <w:t>đó,</w:t>
      </w:r>
      <w:r w:rsidRPr="00743580">
        <w:rPr>
          <w:iCs/>
          <w:spacing w:val="-6"/>
          <w:sz w:val="28"/>
          <w:szCs w:val="28"/>
          <w:bdr w:val="none" w:sz="0" w:space="0" w:color="auto" w:frame="1"/>
          <w:lang w:val="nb-NO"/>
        </w:rPr>
        <w:t xml:space="preserve"> đã </w:t>
      </w:r>
      <w:r w:rsidRPr="00743580">
        <w:rPr>
          <w:spacing w:val="-6"/>
          <w:sz w:val="28"/>
          <w:szCs w:val="28"/>
          <w:lang w:val="nl-NL"/>
        </w:rPr>
        <w:t>phối hợp với TANDTC và các cơ quan có liên quan kiến nghị sửa đổi, bổ sung, hoàn thiện pháp luật về TTHC và THAHC. Ch</w:t>
      </w:r>
      <w:r w:rsidR="00742191" w:rsidRPr="00743580">
        <w:rPr>
          <w:spacing w:val="-6"/>
          <w:sz w:val="28"/>
          <w:szCs w:val="28"/>
          <w:lang w:val="nl-NL"/>
        </w:rPr>
        <w:t>í</w:t>
      </w:r>
      <w:r w:rsidRPr="00743580">
        <w:rPr>
          <w:spacing w:val="-6"/>
          <w:sz w:val="28"/>
          <w:szCs w:val="28"/>
          <w:lang w:val="nl-NL"/>
        </w:rPr>
        <w:t xml:space="preserve">nh phủ cũng đã </w:t>
      </w:r>
      <w:r w:rsidRPr="00743580">
        <w:rPr>
          <w:iCs/>
          <w:spacing w:val="-2"/>
          <w:sz w:val="28"/>
          <w:szCs w:val="28"/>
          <w:bdr w:val="none" w:sz="0" w:space="0" w:color="auto" w:frame="1"/>
          <w:lang w:val="nb-NO"/>
        </w:rPr>
        <w:t xml:space="preserve">chỉ đạo Bộ Tư pháp xây dựng và ban hành Thông tư </w:t>
      </w:r>
      <w:r w:rsidRPr="00743580">
        <w:rPr>
          <w:sz w:val="28"/>
          <w:szCs w:val="28"/>
          <w:lang w:val="pl-PL"/>
        </w:rPr>
        <w:t xml:space="preserve">quy định Chế độ báo cáo thống kê </w:t>
      </w:r>
      <w:r w:rsidRPr="00743580">
        <w:rPr>
          <w:sz w:val="28"/>
          <w:szCs w:val="28"/>
        </w:rPr>
        <w:t>THADS</w:t>
      </w:r>
      <w:r w:rsidRPr="00743580">
        <w:rPr>
          <w:sz w:val="28"/>
          <w:szCs w:val="28"/>
          <w:lang w:val="pl-PL"/>
        </w:rPr>
        <w:t xml:space="preserve">, theo dõi THAHC nhằm hoàn thiện biểu mẫu thống kê về theo dõi </w:t>
      </w:r>
      <w:r w:rsidRPr="00743580">
        <w:rPr>
          <w:sz w:val="28"/>
          <w:szCs w:val="28"/>
          <w:lang w:val="nl-NL"/>
        </w:rPr>
        <w:t>THAHC.</w:t>
      </w:r>
    </w:p>
    <w:p w14:paraId="7E0A2777" w14:textId="5603B07A" w:rsidR="00804210" w:rsidRPr="00743580" w:rsidRDefault="0060516E" w:rsidP="00D161B0">
      <w:pPr>
        <w:pStyle w:val="NormalWeb"/>
        <w:shd w:val="clear" w:color="auto" w:fill="FFFFFF"/>
        <w:spacing w:before="120" w:beforeAutospacing="0" w:after="120" w:afterAutospacing="0" w:line="340" w:lineRule="exact"/>
        <w:ind w:firstLine="720"/>
        <w:jc w:val="both"/>
        <w:textAlignment w:val="baseline"/>
        <w:rPr>
          <w:spacing w:val="2"/>
          <w:sz w:val="28"/>
          <w:szCs w:val="28"/>
          <w:lang w:val="nl-NL"/>
        </w:rPr>
      </w:pPr>
      <w:r w:rsidRPr="00743580">
        <w:rPr>
          <w:sz w:val="28"/>
          <w:szCs w:val="28"/>
          <w:lang w:val="nl-NL"/>
        </w:rPr>
        <w:t xml:space="preserve">- </w:t>
      </w:r>
      <w:r w:rsidR="00742191" w:rsidRPr="00743580">
        <w:rPr>
          <w:rFonts w:eastAsia="Times New Roman"/>
          <w:sz w:val="28"/>
          <w:szCs w:val="28"/>
          <w:lang w:val="vi-VN" w:eastAsia="vi-VN"/>
        </w:rPr>
        <w:t>Đã c</w:t>
      </w:r>
      <w:r w:rsidRPr="00743580">
        <w:rPr>
          <w:rFonts w:eastAsia="Times New Roman"/>
          <w:sz w:val="28"/>
          <w:szCs w:val="28"/>
          <w:lang w:val="vi-VN" w:eastAsia="vi-VN"/>
        </w:rPr>
        <w:t xml:space="preserve">hỉ đạo </w:t>
      </w:r>
      <w:r w:rsidRPr="00743580">
        <w:rPr>
          <w:sz w:val="28"/>
          <w:szCs w:val="28"/>
          <w:lang w:val="nl-NL"/>
        </w:rPr>
        <w:t xml:space="preserve">các bộ, </w:t>
      </w:r>
      <w:r w:rsidR="00527B9F" w:rsidRPr="00743580">
        <w:rPr>
          <w:sz w:val="28"/>
          <w:szCs w:val="28"/>
          <w:lang w:val="nl-NL"/>
        </w:rPr>
        <w:t>ngành, địa phương</w:t>
      </w:r>
      <w:r w:rsidR="00804210" w:rsidRPr="00743580">
        <w:rPr>
          <w:rFonts w:eastAsia="Times New Roman"/>
          <w:sz w:val="28"/>
          <w:szCs w:val="28"/>
          <w:lang w:val="nl-NL" w:eastAsia="vi-VN"/>
        </w:rPr>
        <w:t xml:space="preserve"> </w:t>
      </w:r>
      <w:r w:rsidR="00804210" w:rsidRPr="00743580">
        <w:rPr>
          <w:sz w:val="28"/>
          <w:szCs w:val="28"/>
          <w:lang w:val="nl-NL"/>
        </w:rPr>
        <w:t xml:space="preserve">có biện pháp chấn chỉnh, xử lý, khắc phục những tồn tại, hạn chế để nâng cao hiệu quả </w:t>
      </w:r>
      <w:r w:rsidR="00804210" w:rsidRPr="00743580">
        <w:rPr>
          <w:spacing w:val="2"/>
          <w:sz w:val="28"/>
          <w:szCs w:val="28"/>
          <w:lang w:val="nl-NL"/>
        </w:rPr>
        <w:t xml:space="preserve">chấp hành pháp luật </w:t>
      </w:r>
      <w:r w:rsidR="00804210" w:rsidRPr="00743580">
        <w:rPr>
          <w:spacing w:val="2"/>
          <w:sz w:val="28"/>
          <w:szCs w:val="28"/>
          <w:lang w:val="nl-NL"/>
        </w:rPr>
        <w:lastRenderedPageBreak/>
        <w:t>TTHC và THAHC;</w:t>
      </w:r>
      <w:r w:rsidR="00804210" w:rsidRPr="00743580">
        <w:rPr>
          <w:spacing w:val="-2"/>
          <w:sz w:val="28"/>
          <w:szCs w:val="28"/>
          <w:lang w:val="nl-NL"/>
        </w:rPr>
        <w:t xml:space="preserve"> tập trung thi hành dứt điểm các bản án, quyết định về hành chính đã có hiệu lực pháp luật</w:t>
      </w:r>
      <w:r w:rsidR="000866E4" w:rsidRPr="00743580">
        <w:rPr>
          <w:spacing w:val="-2"/>
          <w:sz w:val="28"/>
          <w:szCs w:val="28"/>
          <w:lang w:val="nl-NL"/>
        </w:rPr>
        <w:t>.</w:t>
      </w:r>
    </w:p>
    <w:p w14:paraId="6A681DE3" w14:textId="2E310B5D" w:rsidR="00742191" w:rsidRPr="00743580" w:rsidRDefault="008F70D8" w:rsidP="00D161B0">
      <w:pPr>
        <w:pStyle w:val="Heading3"/>
        <w:spacing w:after="120" w:line="340" w:lineRule="exact"/>
        <w:ind w:firstLine="720"/>
        <w:jc w:val="both"/>
        <w:rPr>
          <w:rFonts w:eastAsia="Times New Roman"/>
          <w:b w:val="0"/>
          <w:bCs/>
          <w:sz w:val="28"/>
          <w:lang w:val="nl-NL" w:eastAsia="vi-VN"/>
        </w:rPr>
      </w:pPr>
      <w:r w:rsidRPr="00743580">
        <w:rPr>
          <w:b w:val="0"/>
          <w:sz w:val="28"/>
          <w:lang w:val="pl-PL" w:eastAsia="vi-VN"/>
        </w:rPr>
        <w:t>b</w:t>
      </w:r>
      <w:r w:rsidR="005C71A8" w:rsidRPr="00743580">
        <w:rPr>
          <w:b w:val="0"/>
          <w:sz w:val="28"/>
          <w:lang w:val="pl-PL" w:eastAsia="vi-VN"/>
        </w:rPr>
        <w:t xml:space="preserve">) </w:t>
      </w:r>
      <w:r w:rsidR="005C71A8" w:rsidRPr="00743580">
        <w:rPr>
          <w:b w:val="0"/>
          <w:sz w:val="28"/>
          <w:lang w:val="nl-NL" w:eastAsia="vi-VN"/>
        </w:rPr>
        <w:t xml:space="preserve">Kết quả </w:t>
      </w:r>
      <w:r w:rsidR="0029666B" w:rsidRPr="00743580">
        <w:rPr>
          <w:b w:val="0"/>
          <w:sz w:val="28"/>
          <w:lang w:val="vi-VN" w:eastAsia="vi-VN"/>
        </w:rPr>
        <w:t>THAHC</w:t>
      </w:r>
      <w:r w:rsidR="00BD1299" w:rsidRPr="00743580">
        <w:rPr>
          <w:b w:val="0"/>
          <w:sz w:val="28"/>
          <w:lang w:val="nl-NL" w:eastAsia="vi-VN"/>
        </w:rPr>
        <w:t xml:space="preserve">: </w:t>
      </w:r>
      <w:r w:rsidR="00527B9F" w:rsidRPr="00743580">
        <w:rPr>
          <w:b w:val="0"/>
          <w:sz w:val="28"/>
          <w:lang w:val="nl-NL" w:eastAsia="vi-VN"/>
        </w:rPr>
        <w:t>các cơ hành chính nhà nướ</w:t>
      </w:r>
      <w:r w:rsidR="001C4BD0" w:rsidRPr="00743580">
        <w:rPr>
          <w:b w:val="0"/>
          <w:sz w:val="28"/>
          <w:lang w:val="nl-NL" w:eastAsia="vi-VN"/>
        </w:rPr>
        <w:t>c đ</w:t>
      </w:r>
      <w:r w:rsidR="00527B9F" w:rsidRPr="00743580">
        <w:rPr>
          <w:rFonts w:eastAsia="Times New Roman"/>
          <w:b w:val="0"/>
          <w:bCs/>
          <w:sz w:val="28"/>
          <w:lang w:val="nl-NL" w:eastAsia="vi-VN"/>
        </w:rPr>
        <w:t xml:space="preserve">ã thi hành xong </w:t>
      </w:r>
      <w:r w:rsidR="004E4C21" w:rsidRPr="00743580">
        <w:rPr>
          <w:rFonts w:eastAsia="Times New Roman"/>
          <w:b w:val="0"/>
          <w:bCs/>
          <w:sz w:val="28"/>
          <w:lang w:val="nl-NL" w:eastAsia="vi-VN"/>
        </w:rPr>
        <w:t>896</w:t>
      </w:r>
      <w:r w:rsidR="00527B9F" w:rsidRPr="00743580">
        <w:rPr>
          <w:rFonts w:eastAsia="Times New Roman"/>
          <w:b w:val="0"/>
          <w:bCs/>
          <w:sz w:val="28"/>
          <w:lang w:val="nl-NL" w:eastAsia="vi-VN"/>
        </w:rPr>
        <w:t xml:space="preserve"> bản án, quyết định (tăng </w:t>
      </w:r>
      <w:r w:rsidR="004E4C21" w:rsidRPr="00743580">
        <w:rPr>
          <w:rFonts w:eastAsia="Times New Roman"/>
          <w:b w:val="0"/>
          <w:bCs/>
          <w:sz w:val="28"/>
          <w:lang w:val="nl-NL" w:eastAsia="vi-VN"/>
        </w:rPr>
        <w:t>314</w:t>
      </w:r>
      <w:r w:rsidR="00527B9F" w:rsidRPr="00743580">
        <w:rPr>
          <w:rFonts w:eastAsia="Times New Roman"/>
          <w:b w:val="0"/>
          <w:bCs/>
          <w:sz w:val="28"/>
          <w:lang w:val="nl-NL" w:eastAsia="vi-VN"/>
        </w:rPr>
        <w:t xml:space="preserve"> so với </w:t>
      </w:r>
      <w:r w:rsidR="004E4C21" w:rsidRPr="00743580">
        <w:rPr>
          <w:rFonts w:eastAsia="Times New Roman"/>
          <w:b w:val="0"/>
          <w:bCs/>
          <w:sz w:val="28"/>
          <w:lang w:val="nl-NL" w:eastAsia="vi-VN"/>
        </w:rPr>
        <w:t>năm 2023</w:t>
      </w:r>
      <w:r w:rsidR="00527B9F" w:rsidRPr="00743580">
        <w:rPr>
          <w:rFonts w:eastAsia="Times New Roman"/>
          <w:b w:val="0"/>
          <w:bCs/>
          <w:sz w:val="28"/>
          <w:lang w:val="nl-NL" w:eastAsia="vi-VN"/>
        </w:rPr>
        <w:t>). Các cơ quan THADS đ</w:t>
      </w:r>
      <w:r w:rsidR="00D103FF" w:rsidRPr="00743580">
        <w:rPr>
          <w:rFonts w:eastAsia="Times New Roman"/>
          <w:b w:val="0"/>
          <w:bCs/>
          <w:sz w:val="28"/>
          <w:lang w:val="nl-NL" w:eastAsia="vi-VN"/>
        </w:rPr>
        <w:t>ã thực hiện t</w:t>
      </w:r>
      <w:r w:rsidR="00BD1299" w:rsidRPr="00743580">
        <w:rPr>
          <w:rFonts w:eastAsia="Times New Roman"/>
          <w:b w:val="0"/>
          <w:bCs/>
          <w:sz w:val="28"/>
          <w:lang w:val="nl-NL" w:eastAsia="vi-VN"/>
        </w:rPr>
        <w:t>heo dõi 1.</w:t>
      </w:r>
      <w:r w:rsidR="004E4C21" w:rsidRPr="00743580">
        <w:rPr>
          <w:rFonts w:eastAsia="Times New Roman"/>
          <w:b w:val="0"/>
          <w:bCs/>
          <w:sz w:val="28"/>
          <w:lang w:val="nl-NL" w:eastAsia="vi-VN"/>
        </w:rPr>
        <w:t>978</w:t>
      </w:r>
      <w:r w:rsidR="00BD1299" w:rsidRPr="00743580">
        <w:rPr>
          <w:rFonts w:eastAsia="Times New Roman"/>
          <w:b w:val="0"/>
          <w:bCs/>
          <w:sz w:val="28"/>
          <w:lang w:val="nl-NL" w:eastAsia="vi-VN"/>
        </w:rPr>
        <w:t xml:space="preserve"> bản án, </w:t>
      </w:r>
      <w:r w:rsidR="00D178A3" w:rsidRPr="00743580">
        <w:rPr>
          <w:rFonts w:eastAsia="Times New Roman"/>
          <w:b w:val="0"/>
          <w:bCs/>
          <w:sz w:val="28"/>
          <w:lang w:val="nl-NL" w:eastAsia="vi-VN"/>
        </w:rPr>
        <w:t xml:space="preserve">quyết định, </w:t>
      </w:r>
      <w:r w:rsidR="00BD1299" w:rsidRPr="00743580">
        <w:rPr>
          <w:rFonts w:eastAsia="Times New Roman"/>
          <w:b w:val="0"/>
          <w:bCs/>
          <w:sz w:val="28"/>
          <w:lang w:val="nl-NL" w:eastAsia="vi-VN"/>
        </w:rPr>
        <w:t xml:space="preserve">trong đó, </w:t>
      </w:r>
      <w:r w:rsidR="00D103FF" w:rsidRPr="00743580">
        <w:rPr>
          <w:rFonts w:eastAsia="Times New Roman"/>
          <w:b w:val="0"/>
          <w:bCs/>
          <w:sz w:val="28"/>
          <w:lang w:val="nl-NL" w:eastAsia="vi-VN"/>
        </w:rPr>
        <w:t xml:space="preserve">ban hành </w:t>
      </w:r>
      <w:r w:rsidR="004E4C21" w:rsidRPr="00743580">
        <w:rPr>
          <w:rFonts w:eastAsia="Times New Roman"/>
          <w:b w:val="0"/>
          <w:bCs/>
          <w:sz w:val="28"/>
          <w:lang w:val="nl-NL" w:eastAsia="vi-VN"/>
        </w:rPr>
        <w:t>1.361</w:t>
      </w:r>
      <w:r w:rsidR="00742191" w:rsidRPr="00743580">
        <w:rPr>
          <w:rFonts w:eastAsia="Times New Roman"/>
          <w:b w:val="0"/>
          <w:bCs/>
          <w:sz w:val="28"/>
          <w:lang w:val="nl-NL" w:eastAsia="vi-VN"/>
        </w:rPr>
        <w:t xml:space="preserve"> </w:t>
      </w:r>
      <w:r w:rsidR="00D103FF" w:rsidRPr="00743580">
        <w:rPr>
          <w:rFonts w:eastAsia="Times New Roman"/>
          <w:b w:val="0"/>
          <w:bCs/>
          <w:sz w:val="28"/>
          <w:lang w:val="nl-NL" w:eastAsia="vi-VN"/>
        </w:rPr>
        <w:t>văn bản tự nguyện thi hành án; làm việc với</w:t>
      </w:r>
      <w:r w:rsidR="00527B9F" w:rsidRPr="00743580">
        <w:rPr>
          <w:rFonts w:eastAsia="Times New Roman"/>
          <w:b w:val="0"/>
          <w:bCs/>
          <w:sz w:val="28"/>
          <w:lang w:val="nl-NL" w:eastAsia="vi-VN"/>
        </w:rPr>
        <w:t xml:space="preserve"> </w:t>
      </w:r>
      <w:r w:rsidR="00D103FF" w:rsidRPr="00743580">
        <w:rPr>
          <w:rFonts w:eastAsia="Times New Roman"/>
          <w:b w:val="0"/>
          <w:bCs/>
          <w:sz w:val="28"/>
          <w:lang w:val="nl-NL" w:eastAsia="vi-VN"/>
        </w:rPr>
        <w:t>người phải thi hành án</w:t>
      </w:r>
      <w:r w:rsidR="00E57A54" w:rsidRPr="00743580">
        <w:rPr>
          <w:rFonts w:eastAsia="Times New Roman"/>
          <w:b w:val="0"/>
          <w:bCs/>
          <w:sz w:val="28"/>
          <w:lang w:val="nl-NL" w:eastAsia="vi-VN"/>
        </w:rPr>
        <w:t xml:space="preserve"> trong 1.305 bản án</w:t>
      </w:r>
      <w:r w:rsidR="00D103FF" w:rsidRPr="00743580">
        <w:rPr>
          <w:rFonts w:eastAsia="Times New Roman"/>
          <w:b w:val="0"/>
          <w:bCs/>
          <w:sz w:val="28"/>
          <w:lang w:val="nl-NL" w:eastAsia="vi-VN"/>
        </w:rPr>
        <w:t xml:space="preserve">; đăng tải công khai </w:t>
      </w:r>
      <w:r w:rsidR="004E4C21" w:rsidRPr="00743580">
        <w:rPr>
          <w:rFonts w:eastAsia="Times New Roman"/>
          <w:b w:val="0"/>
          <w:bCs/>
          <w:sz w:val="28"/>
          <w:lang w:val="nl-NL" w:eastAsia="vi-VN"/>
        </w:rPr>
        <w:t>657</w:t>
      </w:r>
      <w:r w:rsidR="00D103FF" w:rsidRPr="00743580">
        <w:rPr>
          <w:rFonts w:eastAsia="Times New Roman"/>
          <w:b w:val="0"/>
          <w:bCs/>
          <w:sz w:val="28"/>
          <w:lang w:val="nl-NL" w:eastAsia="vi-VN"/>
        </w:rPr>
        <w:t xml:space="preserve"> quyết định buộc THAHC của Tòa án; </w:t>
      </w:r>
      <w:r w:rsidR="00527B9F" w:rsidRPr="00743580">
        <w:rPr>
          <w:rFonts w:eastAsia="Times New Roman"/>
          <w:b w:val="0"/>
          <w:bCs/>
          <w:sz w:val="28"/>
          <w:lang w:val="nl-NL" w:eastAsia="vi-VN"/>
        </w:rPr>
        <w:t>ban hành</w:t>
      </w:r>
      <w:r w:rsidR="00D103FF" w:rsidRPr="00743580">
        <w:rPr>
          <w:rFonts w:eastAsia="Times New Roman"/>
          <w:b w:val="0"/>
          <w:bCs/>
          <w:sz w:val="28"/>
          <w:lang w:val="nl-NL" w:eastAsia="vi-VN"/>
        </w:rPr>
        <w:t xml:space="preserve"> </w:t>
      </w:r>
      <w:r w:rsidR="004E4C21" w:rsidRPr="00743580">
        <w:rPr>
          <w:rFonts w:eastAsia="Times New Roman"/>
          <w:b w:val="0"/>
          <w:bCs/>
          <w:sz w:val="28"/>
          <w:lang w:val="nl-NL" w:eastAsia="vi-VN"/>
        </w:rPr>
        <w:t>175</w:t>
      </w:r>
      <w:r w:rsidR="00742191" w:rsidRPr="00743580">
        <w:rPr>
          <w:rFonts w:eastAsia="Times New Roman"/>
          <w:b w:val="0"/>
          <w:bCs/>
          <w:sz w:val="28"/>
          <w:lang w:val="nl-NL" w:eastAsia="vi-VN"/>
        </w:rPr>
        <w:t xml:space="preserve"> </w:t>
      </w:r>
      <w:r w:rsidR="00D103FF" w:rsidRPr="00743580">
        <w:rPr>
          <w:rFonts w:eastAsia="Times New Roman"/>
          <w:b w:val="0"/>
          <w:bCs/>
          <w:sz w:val="28"/>
          <w:lang w:val="nl-NL" w:eastAsia="vi-VN"/>
        </w:rPr>
        <w:t xml:space="preserve">văn bản kiến nghị người có thẩm quyền xử lý trách nhiệm </w:t>
      </w:r>
      <w:r w:rsidR="00742191" w:rsidRPr="00743580">
        <w:rPr>
          <w:rFonts w:eastAsia="Times New Roman"/>
          <w:b w:val="0"/>
          <w:bCs/>
          <w:sz w:val="28"/>
          <w:lang w:val="nl-NL" w:eastAsia="vi-VN"/>
        </w:rPr>
        <w:t>đói với người phải thi hành</w:t>
      </w:r>
      <w:r w:rsidR="00804210" w:rsidRPr="00743580">
        <w:rPr>
          <w:rFonts w:eastAsia="Times New Roman"/>
          <w:b w:val="0"/>
          <w:bCs/>
          <w:spacing w:val="-2"/>
          <w:sz w:val="28"/>
          <w:lang w:val="nb-NO" w:eastAsia="vi-VN"/>
        </w:rPr>
        <w:t xml:space="preserve"> án</w:t>
      </w:r>
      <w:r w:rsidR="00D103FF" w:rsidRPr="00743580">
        <w:rPr>
          <w:rFonts w:eastAsia="Times New Roman"/>
          <w:b w:val="0"/>
          <w:bCs/>
          <w:sz w:val="28"/>
          <w:lang w:val="nl-NL" w:eastAsia="vi-VN"/>
        </w:rPr>
        <w:t>.</w:t>
      </w:r>
      <w:r w:rsidR="00BD1299" w:rsidRPr="00743580">
        <w:rPr>
          <w:rFonts w:eastAsia="Times New Roman"/>
          <w:b w:val="0"/>
          <w:bCs/>
          <w:sz w:val="28"/>
          <w:lang w:val="nl-NL" w:eastAsia="vi-VN"/>
        </w:rPr>
        <w:t xml:space="preserve"> </w:t>
      </w:r>
    </w:p>
    <w:p w14:paraId="3038F550" w14:textId="460EDD27" w:rsidR="005D5F72" w:rsidRPr="00743580" w:rsidRDefault="00BD1299" w:rsidP="00E57A54">
      <w:pPr>
        <w:spacing w:before="120" w:after="120" w:line="340" w:lineRule="exact"/>
        <w:ind w:firstLine="720"/>
        <w:jc w:val="both"/>
        <w:rPr>
          <w:rFonts w:eastAsia="Times New Roman"/>
          <w:sz w:val="28"/>
          <w:szCs w:val="28"/>
          <w:lang w:val="nl-NL" w:eastAsia="vi-VN"/>
        </w:rPr>
      </w:pPr>
      <w:r w:rsidRPr="00743580">
        <w:rPr>
          <w:rFonts w:eastAsia="Times New Roman"/>
          <w:sz w:val="28"/>
          <w:szCs w:val="28"/>
          <w:lang w:val="sv-SE" w:eastAsia="vi-VN"/>
        </w:rPr>
        <w:t>c</w:t>
      </w:r>
      <w:r w:rsidR="00EF2C2A" w:rsidRPr="00743580">
        <w:rPr>
          <w:rFonts w:eastAsia="Times New Roman"/>
          <w:sz w:val="28"/>
          <w:szCs w:val="28"/>
          <w:lang w:val="sv-SE" w:eastAsia="vi-VN"/>
        </w:rPr>
        <w:t xml:space="preserve">) </w:t>
      </w:r>
      <w:r w:rsidRPr="00743580">
        <w:rPr>
          <w:rFonts w:eastAsia="Times New Roman"/>
          <w:sz w:val="28"/>
          <w:szCs w:val="28"/>
          <w:lang w:val="sv-SE" w:eastAsia="vi-VN"/>
        </w:rPr>
        <w:t>H</w:t>
      </w:r>
      <w:r w:rsidR="00EF2C2A" w:rsidRPr="00743580">
        <w:rPr>
          <w:rFonts w:eastAsia="Times New Roman"/>
          <w:sz w:val="28"/>
          <w:szCs w:val="28"/>
          <w:lang w:val="sv-SE" w:eastAsia="vi-VN"/>
        </w:rPr>
        <w:t>ạ</w:t>
      </w:r>
      <w:r w:rsidR="0002354A" w:rsidRPr="00743580">
        <w:rPr>
          <w:rFonts w:eastAsia="Times New Roman"/>
          <w:sz w:val="28"/>
          <w:szCs w:val="28"/>
          <w:lang w:val="sv-SE" w:eastAsia="vi-VN"/>
        </w:rPr>
        <w:t>n chế</w:t>
      </w:r>
      <w:r w:rsidR="00E57A54" w:rsidRPr="00743580">
        <w:rPr>
          <w:rFonts w:eastAsia="Times New Roman"/>
          <w:sz w:val="28"/>
          <w:szCs w:val="28"/>
          <w:lang w:val="sv-SE" w:eastAsia="vi-VN"/>
        </w:rPr>
        <w:t>, khó khăn, vướng mắc</w:t>
      </w:r>
      <w:r w:rsidR="0002354A" w:rsidRPr="00743580">
        <w:rPr>
          <w:rFonts w:eastAsia="Times New Roman"/>
          <w:sz w:val="28"/>
          <w:szCs w:val="28"/>
          <w:lang w:val="sv-SE" w:eastAsia="vi-VN"/>
        </w:rPr>
        <w:t>:</w:t>
      </w:r>
      <w:r w:rsidRPr="00743580">
        <w:rPr>
          <w:rFonts w:eastAsia="Times New Roman"/>
          <w:sz w:val="28"/>
          <w:szCs w:val="28"/>
          <w:lang w:val="nl-NL" w:eastAsia="vi-VN"/>
        </w:rPr>
        <w:t xml:space="preserve"> </w:t>
      </w:r>
      <w:r w:rsidR="00804210" w:rsidRPr="00743580">
        <w:rPr>
          <w:rFonts w:eastAsia="Times New Roman"/>
          <w:sz w:val="28"/>
          <w:szCs w:val="28"/>
          <w:lang w:val="sv-SE" w:eastAsia="vi-VN"/>
        </w:rPr>
        <w:t xml:space="preserve">Mặc dù kết quả đã tăng cao so với cùng kỳ năm 2023 nhưng việc </w:t>
      </w:r>
      <w:r w:rsidR="00742191" w:rsidRPr="00743580">
        <w:rPr>
          <w:rFonts w:eastAsia="Times New Roman"/>
          <w:sz w:val="28"/>
          <w:szCs w:val="28"/>
          <w:lang w:val="sv-SE" w:eastAsia="vi-VN"/>
        </w:rPr>
        <w:t>THAHC</w:t>
      </w:r>
      <w:r w:rsidR="00804210" w:rsidRPr="00743580">
        <w:rPr>
          <w:rFonts w:eastAsia="Times New Roman"/>
          <w:sz w:val="28"/>
          <w:szCs w:val="28"/>
          <w:lang w:val="sv-SE" w:eastAsia="vi-VN"/>
        </w:rPr>
        <w:t xml:space="preserve"> trong một số trường hợp vẫn còn chậm; </w:t>
      </w:r>
      <w:r w:rsidR="00804210" w:rsidRPr="00743580">
        <w:rPr>
          <w:sz w:val="28"/>
          <w:szCs w:val="28"/>
          <w:lang w:val="nl-NL"/>
        </w:rPr>
        <w:t>s</w:t>
      </w:r>
      <w:r w:rsidR="00804210" w:rsidRPr="00743580">
        <w:rPr>
          <w:sz w:val="28"/>
          <w:szCs w:val="28"/>
          <w:lang w:val="sv-SE"/>
        </w:rPr>
        <w:t xml:space="preserve">ố bản án, quyết định hành chính chưa </w:t>
      </w:r>
      <w:r w:rsidR="00742191" w:rsidRPr="00743580">
        <w:rPr>
          <w:sz w:val="28"/>
          <w:szCs w:val="28"/>
          <w:lang w:val="sv-SE"/>
        </w:rPr>
        <w:t>t</w:t>
      </w:r>
      <w:r w:rsidR="00804210" w:rsidRPr="00743580">
        <w:rPr>
          <w:sz w:val="28"/>
          <w:szCs w:val="28"/>
          <w:lang w:val="nl-NL"/>
        </w:rPr>
        <w:t xml:space="preserve">hi hành xong vẫn </w:t>
      </w:r>
      <w:r w:rsidR="00804210" w:rsidRPr="00743580">
        <w:rPr>
          <w:sz w:val="28"/>
          <w:szCs w:val="28"/>
          <w:lang w:val="sv-SE"/>
        </w:rPr>
        <w:t>còn nhiều</w:t>
      </w:r>
      <w:r w:rsidR="00E57A54" w:rsidRPr="00743580">
        <w:rPr>
          <w:sz w:val="28"/>
          <w:szCs w:val="28"/>
          <w:lang w:val="sv-SE"/>
        </w:rPr>
        <w:t>,</w:t>
      </w:r>
      <w:r w:rsidRPr="00743580">
        <w:rPr>
          <w:rFonts w:eastAsia="Times New Roman"/>
          <w:sz w:val="28"/>
          <w:szCs w:val="28"/>
          <w:lang w:val="nl-NL" w:eastAsia="vi-VN"/>
        </w:rPr>
        <w:t xml:space="preserve"> </w:t>
      </w:r>
      <w:r w:rsidR="004E4C21" w:rsidRPr="00743580">
        <w:rPr>
          <w:rFonts w:eastAsia="Times New Roman"/>
          <w:sz w:val="28"/>
          <w:szCs w:val="28"/>
          <w:lang w:val="nl-NL" w:eastAsia="vi-VN"/>
        </w:rPr>
        <w:t>hầu hết</w:t>
      </w:r>
      <w:r w:rsidR="003F14C1" w:rsidRPr="00743580">
        <w:rPr>
          <w:rFonts w:eastAsia="Times New Roman"/>
          <w:sz w:val="28"/>
          <w:szCs w:val="28"/>
          <w:lang w:val="nl-NL" w:eastAsia="vi-VN"/>
        </w:rPr>
        <w:t xml:space="preserve"> </w:t>
      </w:r>
      <w:r w:rsidR="003F14C1" w:rsidRPr="00743580">
        <w:rPr>
          <w:sz w:val="28"/>
          <w:szCs w:val="28"/>
          <w:lang w:val="nl-NL"/>
        </w:rPr>
        <w:t>đều</w:t>
      </w:r>
      <w:r w:rsidR="00804210" w:rsidRPr="00743580">
        <w:rPr>
          <w:sz w:val="28"/>
          <w:szCs w:val="28"/>
          <w:lang w:val="nl-NL"/>
        </w:rPr>
        <w:t xml:space="preserve"> </w:t>
      </w:r>
      <w:r w:rsidR="003F14C1" w:rsidRPr="00743580">
        <w:rPr>
          <w:sz w:val="28"/>
          <w:szCs w:val="28"/>
          <w:lang w:val="nl-NL"/>
        </w:rPr>
        <w:t>l</w:t>
      </w:r>
      <w:r w:rsidR="00804210" w:rsidRPr="00743580">
        <w:rPr>
          <w:sz w:val="28"/>
          <w:szCs w:val="28"/>
          <w:lang w:val="nl-NL"/>
        </w:rPr>
        <w:t xml:space="preserve">iên quan đến lĩnh vực </w:t>
      </w:r>
      <w:r w:rsidR="003F14C1" w:rsidRPr="00743580">
        <w:rPr>
          <w:sz w:val="28"/>
          <w:szCs w:val="28"/>
          <w:lang w:val="nl-NL"/>
        </w:rPr>
        <w:t>đất đai, nhiều vụ việc</w:t>
      </w:r>
      <w:r w:rsidR="00804210" w:rsidRPr="00743580">
        <w:rPr>
          <w:sz w:val="28"/>
          <w:szCs w:val="28"/>
          <w:lang w:val="nl-NL"/>
        </w:rPr>
        <w:t xml:space="preserve"> </w:t>
      </w:r>
      <w:r w:rsidR="003F14C1" w:rsidRPr="00743580">
        <w:rPr>
          <w:sz w:val="28"/>
          <w:szCs w:val="28"/>
          <w:lang w:val="nl-NL"/>
        </w:rPr>
        <w:t xml:space="preserve">xảy ra đã lâu, </w:t>
      </w:r>
      <w:r w:rsidR="00EF2C2A" w:rsidRPr="00743580">
        <w:rPr>
          <w:rFonts w:eastAsia="Times New Roman"/>
          <w:sz w:val="28"/>
          <w:szCs w:val="28"/>
          <w:lang w:val="nl-NL" w:eastAsia="vi-VN"/>
        </w:rPr>
        <w:t>quá trình tổ chức thi hành phải thực hiện lại trình tự, thủ tục liên quan đến bồi thường, hỗ trợ tái định cư… trong khi nhiều quy định, chính sách pháp luật về</w:t>
      </w:r>
      <w:r w:rsidRPr="00743580">
        <w:rPr>
          <w:rFonts w:eastAsia="Times New Roman"/>
          <w:sz w:val="28"/>
          <w:szCs w:val="28"/>
          <w:lang w:val="nl-NL" w:eastAsia="vi-VN"/>
        </w:rPr>
        <w:t xml:space="preserve"> lĩnh vực này đã thay đổi</w:t>
      </w:r>
      <w:r w:rsidR="00D64BB0" w:rsidRPr="00743580">
        <w:rPr>
          <w:rFonts w:eastAsia="Times New Roman"/>
          <w:sz w:val="28"/>
          <w:szCs w:val="28"/>
          <w:lang w:val="nl-NL" w:eastAsia="vi-VN"/>
        </w:rPr>
        <w:t xml:space="preserve">; </w:t>
      </w:r>
      <w:r w:rsidR="00183FAD" w:rsidRPr="00743580">
        <w:rPr>
          <w:rFonts w:eastAsia="Times New Roman"/>
          <w:sz w:val="28"/>
          <w:szCs w:val="28"/>
          <w:lang w:val="nl-NL" w:eastAsia="vi-VN"/>
        </w:rPr>
        <w:t>một số người có thẩm quyền trong cơ quan nhà nước chưa có sự quan tâm, sâu sát trong</w:t>
      </w:r>
      <w:r w:rsidR="00527B9F" w:rsidRPr="00743580">
        <w:rPr>
          <w:rFonts w:eastAsia="Times New Roman"/>
          <w:sz w:val="28"/>
          <w:szCs w:val="28"/>
          <w:lang w:val="nl-NL" w:eastAsia="vi-VN"/>
        </w:rPr>
        <w:t xml:space="preserve"> thực hiện các quy định của pháp luật về</w:t>
      </w:r>
      <w:r w:rsidR="00183FAD" w:rsidRPr="00743580">
        <w:rPr>
          <w:rFonts w:eastAsia="Times New Roman"/>
          <w:sz w:val="28"/>
          <w:szCs w:val="28"/>
          <w:lang w:val="nl-NL" w:eastAsia="vi-VN"/>
        </w:rPr>
        <w:t xml:space="preserve"> TTHC và THAHC</w:t>
      </w:r>
      <w:r w:rsidRPr="00743580">
        <w:rPr>
          <w:rFonts w:eastAsia="Times New Roman"/>
          <w:sz w:val="28"/>
          <w:szCs w:val="28"/>
          <w:lang w:val="nl-NL" w:eastAsia="vi-VN"/>
        </w:rPr>
        <w:t>…</w:t>
      </w:r>
    </w:p>
    <w:p w14:paraId="4DD70D74" w14:textId="27F34E45" w:rsidR="005C71A8" w:rsidRPr="00743580" w:rsidRDefault="005C71A8" w:rsidP="00D161B0">
      <w:pPr>
        <w:pStyle w:val="Heading2"/>
        <w:spacing w:before="120" w:after="120" w:line="340" w:lineRule="exact"/>
        <w:ind w:firstLine="720"/>
        <w:jc w:val="both"/>
        <w:rPr>
          <w:b/>
          <w:i w:val="0"/>
          <w:szCs w:val="28"/>
          <w:lang w:val="nl-NL" w:eastAsia="ja-JP"/>
        </w:rPr>
      </w:pPr>
      <w:r w:rsidRPr="00743580">
        <w:rPr>
          <w:b/>
          <w:i w:val="0"/>
          <w:szCs w:val="28"/>
          <w:lang w:val="nl-NL" w:eastAsia="ja-JP"/>
        </w:rPr>
        <w:t>3.</w:t>
      </w:r>
      <w:r w:rsidRPr="00743580">
        <w:rPr>
          <w:b/>
          <w:i w:val="0"/>
          <w:szCs w:val="28"/>
          <w:lang w:val="vi-VN" w:eastAsia="ja-JP"/>
        </w:rPr>
        <w:t xml:space="preserve"> </w:t>
      </w:r>
      <w:r w:rsidRPr="00743580">
        <w:rPr>
          <w:b/>
          <w:i w:val="0"/>
          <w:szCs w:val="28"/>
          <w:lang w:val="nl-NL" w:eastAsia="ja-JP"/>
        </w:rPr>
        <w:t>Về hoạt động Thừa phát lại</w:t>
      </w:r>
      <w:r w:rsidR="00944614" w:rsidRPr="00743580">
        <w:rPr>
          <w:b/>
          <w:i w:val="0"/>
          <w:szCs w:val="28"/>
          <w:lang w:val="nl-NL" w:eastAsia="ja-JP"/>
        </w:rPr>
        <w:t xml:space="preserve"> </w:t>
      </w:r>
    </w:p>
    <w:p w14:paraId="4EE27716" w14:textId="43B14B06" w:rsidR="00183FAD" w:rsidRPr="00743580" w:rsidRDefault="003F14C1" w:rsidP="00D161B0">
      <w:pPr>
        <w:spacing w:before="120" w:after="120" w:line="340" w:lineRule="exact"/>
        <w:ind w:firstLine="720"/>
        <w:jc w:val="both"/>
        <w:rPr>
          <w:rFonts w:eastAsia="Times New Roman"/>
          <w:spacing w:val="-2"/>
          <w:sz w:val="28"/>
          <w:szCs w:val="28"/>
          <w:lang w:val="nl-NL"/>
        </w:rPr>
      </w:pPr>
      <w:r w:rsidRPr="00743580">
        <w:rPr>
          <w:rFonts w:eastAsia="Times New Roman"/>
          <w:sz w:val="28"/>
          <w:szCs w:val="28"/>
          <w:lang w:val="vi-VN"/>
        </w:rPr>
        <w:t>a) Về công tác hoàn thiện thể chế</w:t>
      </w:r>
      <w:r w:rsidRPr="00743580">
        <w:rPr>
          <w:rFonts w:eastAsia="Times New Roman"/>
          <w:sz w:val="28"/>
          <w:szCs w:val="28"/>
          <w:lang w:val="nl-NL"/>
        </w:rPr>
        <w:t xml:space="preserve">: Chính phủ đã chỉ đạo </w:t>
      </w:r>
      <w:r w:rsidRPr="00743580">
        <w:rPr>
          <w:rFonts w:eastAsia="Times New Roman"/>
          <w:spacing w:val="-2"/>
          <w:sz w:val="28"/>
          <w:szCs w:val="28"/>
          <w:lang w:val="vi-VN"/>
        </w:rPr>
        <w:t>tổ chức sơ kết 03 năm thi hành Nghị định số 08/2020/NĐ-CP</w:t>
      </w:r>
      <w:r w:rsidR="00183FAD" w:rsidRPr="00743580">
        <w:rPr>
          <w:rFonts w:eastAsia="Times New Roman"/>
          <w:spacing w:val="-2"/>
          <w:sz w:val="28"/>
          <w:szCs w:val="28"/>
          <w:lang w:val="nl-NL"/>
        </w:rPr>
        <w:t>. Trên cơ sở đó, chỉ đạo</w:t>
      </w:r>
      <w:r w:rsidRPr="00743580">
        <w:rPr>
          <w:rFonts w:eastAsia="Times New Roman"/>
          <w:spacing w:val="-2"/>
          <w:sz w:val="28"/>
          <w:szCs w:val="28"/>
          <w:lang w:val="vi-VN"/>
        </w:rPr>
        <w:t xml:space="preserve"> nghiên cứu, đề xuất xây dựng Nghị định sửa đổi, bổ sung</w:t>
      </w:r>
      <w:r w:rsidR="00183FAD" w:rsidRPr="00743580">
        <w:rPr>
          <w:rFonts w:eastAsia="Times New Roman"/>
          <w:spacing w:val="-2"/>
          <w:sz w:val="28"/>
          <w:szCs w:val="28"/>
          <w:lang w:val="nl-NL"/>
        </w:rPr>
        <w:t>, hoàn thiện đối với chế định này.</w:t>
      </w:r>
    </w:p>
    <w:p w14:paraId="67E0A92C" w14:textId="577D6869" w:rsidR="00183FAD" w:rsidRPr="00743580" w:rsidRDefault="004E7FE3" w:rsidP="00D161B0">
      <w:pPr>
        <w:widowControl w:val="0"/>
        <w:tabs>
          <w:tab w:val="left" w:pos="600"/>
          <w:tab w:val="left" w:pos="993"/>
        </w:tabs>
        <w:spacing w:before="120" w:after="120" w:line="340" w:lineRule="exact"/>
        <w:ind w:firstLine="709"/>
        <w:jc w:val="both"/>
        <w:rPr>
          <w:rFonts w:eastAsia="Times New Roman"/>
          <w:sz w:val="28"/>
          <w:szCs w:val="28"/>
          <w:lang w:val="sv-SE"/>
        </w:rPr>
      </w:pPr>
      <w:r w:rsidRPr="00743580">
        <w:rPr>
          <w:rFonts w:eastAsia="Times New Roman"/>
          <w:sz w:val="28"/>
          <w:szCs w:val="28"/>
          <w:lang w:val="nl-NL"/>
        </w:rPr>
        <w:t>b)</w:t>
      </w:r>
      <w:r w:rsidR="00693DB5" w:rsidRPr="00743580">
        <w:rPr>
          <w:rFonts w:eastAsia="Times New Roman"/>
          <w:sz w:val="28"/>
          <w:szCs w:val="28"/>
          <w:lang w:val="nl-NL"/>
        </w:rPr>
        <w:t xml:space="preserve"> </w:t>
      </w:r>
      <w:r w:rsidR="006B2646" w:rsidRPr="00743580">
        <w:rPr>
          <w:rFonts w:eastAsia="Times New Roman"/>
          <w:sz w:val="28"/>
          <w:szCs w:val="28"/>
          <w:lang w:val="nl-NL"/>
        </w:rPr>
        <w:t>K</w:t>
      </w:r>
      <w:r w:rsidR="00693DB5" w:rsidRPr="00743580">
        <w:rPr>
          <w:rFonts w:eastAsia="Times New Roman"/>
          <w:sz w:val="28"/>
          <w:szCs w:val="28"/>
          <w:lang w:val="nl-NL"/>
        </w:rPr>
        <w:t>ết quả hoạt động</w:t>
      </w:r>
      <w:r w:rsidR="0085010F" w:rsidRPr="00743580">
        <w:rPr>
          <w:rFonts w:eastAsia="Times New Roman"/>
          <w:sz w:val="28"/>
          <w:szCs w:val="28"/>
          <w:lang w:val="nl-NL"/>
        </w:rPr>
        <w:t xml:space="preserve">: </w:t>
      </w:r>
      <w:r w:rsidR="00E02BF8" w:rsidRPr="00743580">
        <w:rPr>
          <w:rFonts w:eastAsia="Times New Roman"/>
          <w:sz w:val="28"/>
          <w:szCs w:val="28"/>
          <w:lang w:val="nl-NL"/>
        </w:rPr>
        <w:t>Toàn quốc hiện c</w:t>
      </w:r>
      <w:r w:rsidR="0033667E" w:rsidRPr="00743580">
        <w:rPr>
          <w:rFonts w:eastAsia="Times New Roman"/>
          <w:sz w:val="28"/>
          <w:szCs w:val="28"/>
          <w:lang w:val="nl-NL"/>
        </w:rPr>
        <w:t xml:space="preserve">ó </w:t>
      </w:r>
      <w:r w:rsidR="003F14C1" w:rsidRPr="00743580">
        <w:rPr>
          <w:rFonts w:eastAsia="Times New Roman"/>
          <w:sz w:val="28"/>
          <w:szCs w:val="28"/>
          <w:lang w:val="nl-NL"/>
        </w:rPr>
        <w:t>207</w:t>
      </w:r>
      <w:r w:rsidR="0033667E" w:rsidRPr="00743580">
        <w:rPr>
          <w:rFonts w:eastAsia="Times New Roman"/>
          <w:sz w:val="28"/>
          <w:szCs w:val="28"/>
          <w:lang w:val="sv-SE"/>
        </w:rPr>
        <w:t xml:space="preserve"> Văn phòng Thừa phát lại</w:t>
      </w:r>
      <w:r w:rsidR="00E02BF8" w:rsidRPr="00743580">
        <w:rPr>
          <w:rFonts w:eastAsia="Times New Roman"/>
          <w:sz w:val="28"/>
          <w:szCs w:val="28"/>
          <w:lang w:val="sv-SE"/>
        </w:rPr>
        <w:t xml:space="preserve"> (tăng 13 Văn phòng so với </w:t>
      </w:r>
      <w:r w:rsidR="004E4C21" w:rsidRPr="00743580">
        <w:rPr>
          <w:rFonts w:eastAsia="Times New Roman"/>
          <w:sz w:val="28"/>
          <w:szCs w:val="28"/>
          <w:lang w:val="sv-SE"/>
        </w:rPr>
        <w:t>năm 2023</w:t>
      </w:r>
      <w:r w:rsidR="00E02BF8" w:rsidRPr="00743580">
        <w:rPr>
          <w:rFonts w:eastAsia="Times New Roman"/>
          <w:sz w:val="28"/>
          <w:szCs w:val="28"/>
          <w:lang w:val="sv-SE"/>
        </w:rPr>
        <w:t>)</w:t>
      </w:r>
      <w:r w:rsidR="00183FAD" w:rsidRPr="00743580">
        <w:rPr>
          <w:rFonts w:eastAsia="Times New Roman"/>
          <w:sz w:val="28"/>
          <w:szCs w:val="28"/>
          <w:lang w:val="sv-SE"/>
        </w:rPr>
        <w:t xml:space="preserve">. </w:t>
      </w:r>
    </w:p>
    <w:p w14:paraId="0E8C1942" w14:textId="636B220D" w:rsidR="00BD1299" w:rsidRPr="00743580" w:rsidRDefault="00183FAD" w:rsidP="00D161B0">
      <w:pPr>
        <w:widowControl w:val="0"/>
        <w:tabs>
          <w:tab w:val="left" w:pos="600"/>
          <w:tab w:val="left" w:pos="993"/>
        </w:tabs>
        <w:spacing w:before="120" w:after="120" w:line="340" w:lineRule="exact"/>
        <w:ind w:firstLine="709"/>
        <w:jc w:val="both"/>
        <w:rPr>
          <w:rFonts w:eastAsia="Times New Roman"/>
          <w:iCs/>
          <w:sz w:val="28"/>
          <w:szCs w:val="28"/>
          <w:lang w:val="es-ES"/>
        </w:rPr>
      </w:pPr>
      <w:r w:rsidRPr="00743580">
        <w:rPr>
          <w:rFonts w:eastAsia="Times New Roman"/>
          <w:sz w:val="28"/>
          <w:szCs w:val="28"/>
          <w:lang w:val="sv-SE"/>
        </w:rPr>
        <w:t>C</w:t>
      </w:r>
      <w:r w:rsidR="00E02BF8" w:rsidRPr="00743580">
        <w:rPr>
          <w:rFonts w:eastAsia="Times New Roman"/>
          <w:sz w:val="28"/>
          <w:szCs w:val="28"/>
          <w:lang w:val="sv-SE"/>
        </w:rPr>
        <w:t xml:space="preserve">ác Văn phòng Thừa phát lại </w:t>
      </w:r>
      <w:r w:rsidR="00693DB5" w:rsidRPr="00743580">
        <w:rPr>
          <w:rFonts w:eastAsia="Times New Roman"/>
          <w:iCs/>
          <w:sz w:val="28"/>
          <w:szCs w:val="28"/>
          <w:lang w:val="es-ES"/>
        </w:rPr>
        <w:t xml:space="preserve">đã tống đạt được </w:t>
      </w:r>
      <w:r w:rsidR="004E4C21" w:rsidRPr="00743580">
        <w:rPr>
          <w:rFonts w:eastAsia="Times New Roman"/>
          <w:sz w:val="28"/>
          <w:szCs w:val="28"/>
          <w:lang w:val="vi-VN"/>
        </w:rPr>
        <w:t xml:space="preserve">747.909 </w:t>
      </w:r>
      <w:r w:rsidR="00693DB5" w:rsidRPr="00743580">
        <w:rPr>
          <w:rFonts w:eastAsia="Times New Roman"/>
          <w:iCs/>
          <w:sz w:val="28"/>
          <w:szCs w:val="28"/>
          <w:lang w:val="es-ES"/>
        </w:rPr>
        <w:t xml:space="preserve">văn bản, lập </w:t>
      </w:r>
      <w:r w:rsidR="004E4C21" w:rsidRPr="00743580">
        <w:rPr>
          <w:rFonts w:eastAsia="Times New Roman"/>
          <w:sz w:val="28"/>
          <w:szCs w:val="28"/>
          <w:lang w:val="vi-VN"/>
        </w:rPr>
        <w:t xml:space="preserve">113.940 </w:t>
      </w:r>
      <w:r w:rsidR="00693DB5" w:rsidRPr="00743580">
        <w:rPr>
          <w:rFonts w:eastAsia="Times New Roman"/>
          <w:iCs/>
          <w:sz w:val="28"/>
          <w:szCs w:val="28"/>
          <w:lang w:val="es-ES"/>
        </w:rPr>
        <w:t xml:space="preserve">vi bằng, xác minh điều kiện thi hành án </w:t>
      </w:r>
      <w:r w:rsidR="00E02BF8" w:rsidRPr="00743580">
        <w:rPr>
          <w:rFonts w:eastAsia="Times New Roman"/>
          <w:iCs/>
          <w:sz w:val="28"/>
          <w:szCs w:val="28"/>
          <w:lang w:val="es-ES"/>
        </w:rPr>
        <w:t>04</w:t>
      </w:r>
      <w:r w:rsidR="00693DB5" w:rsidRPr="00743580">
        <w:rPr>
          <w:rFonts w:eastAsia="Times New Roman"/>
          <w:iCs/>
          <w:sz w:val="28"/>
          <w:szCs w:val="28"/>
          <w:lang w:val="es-ES"/>
        </w:rPr>
        <w:t xml:space="preserve"> việc, thụ lý t</w:t>
      </w:r>
      <w:r w:rsidR="00E832D9" w:rsidRPr="00743580">
        <w:rPr>
          <w:rFonts w:eastAsia="Times New Roman"/>
          <w:iCs/>
          <w:sz w:val="28"/>
          <w:szCs w:val="28"/>
          <w:lang w:val="es-ES"/>
        </w:rPr>
        <w:t>ổ chức thi hành án 0</w:t>
      </w:r>
      <w:r w:rsidR="00E02BF8" w:rsidRPr="00743580">
        <w:rPr>
          <w:rFonts w:eastAsia="Times New Roman"/>
          <w:iCs/>
          <w:sz w:val="28"/>
          <w:szCs w:val="28"/>
          <w:lang w:val="es-ES"/>
        </w:rPr>
        <w:t>1</w:t>
      </w:r>
      <w:r w:rsidR="00E832D9" w:rsidRPr="00743580">
        <w:rPr>
          <w:rFonts w:eastAsia="Times New Roman"/>
          <w:iCs/>
          <w:sz w:val="28"/>
          <w:szCs w:val="28"/>
          <w:lang w:val="es-ES"/>
        </w:rPr>
        <w:t xml:space="preserve"> vụ việc</w:t>
      </w:r>
      <w:r w:rsidRPr="00743580">
        <w:rPr>
          <w:rFonts w:eastAsia="Times New Roman"/>
          <w:iCs/>
          <w:sz w:val="28"/>
          <w:szCs w:val="28"/>
          <w:lang w:val="es-ES"/>
        </w:rPr>
        <w:t>. Đạt</w:t>
      </w:r>
      <w:r w:rsidR="00E832D9" w:rsidRPr="00743580">
        <w:rPr>
          <w:rFonts w:eastAsia="Times New Roman"/>
          <w:iCs/>
          <w:sz w:val="28"/>
          <w:szCs w:val="28"/>
          <w:lang w:val="es-ES"/>
        </w:rPr>
        <w:t xml:space="preserve"> </w:t>
      </w:r>
      <w:r w:rsidR="00693DB5" w:rsidRPr="00743580">
        <w:rPr>
          <w:rFonts w:eastAsia="Times New Roman"/>
          <w:iCs/>
          <w:sz w:val="28"/>
          <w:szCs w:val="28"/>
          <w:lang w:val="es-ES"/>
        </w:rPr>
        <w:t xml:space="preserve">doanh thu </w:t>
      </w:r>
      <w:r w:rsidRPr="00743580">
        <w:rPr>
          <w:rFonts w:eastAsia="Times New Roman"/>
          <w:iCs/>
          <w:sz w:val="28"/>
          <w:szCs w:val="28"/>
          <w:lang w:val="es-ES"/>
        </w:rPr>
        <w:t>trên</w:t>
      </w:r>
      <w:r w:rsidR="00693DB5" w:rsidRPr="00743580">
        <w:rPr>
          <w:rFonts w:eastAsia="Times New Roman"/>
          <w:iCs/>
          <w:sz w:val="28"/>
          <w:szCs w:val="28"/>
          <w:lang w:val="es-ES"/>
        </w:rPr>
        <w:t xml:space="preserve"> </w:t>
      </w:r>
      <w:r w:rsidR="004E4C21" w:rsidRPr="00743580">
        <w:rPr>
          <w:rFonts w:eastAsia="Times New Roman"/>
          <w:iCs/>
          <w:sz w:val="28"/>
          <w:szCs w:val="28"/>
          <w:lang w:val="es-ES"/>
        </w:rPr>
        <w:t>203</w:t>
      </w:r>
      <w:r w:rsidR="00693DB5" w:rsidRPr="00743580">
        <w:rPr>
          <w:rFonts w:eastAsia="Times New Roman"/>
          <w:iCs/>
          <w:sz w:val="28"/>
          <w:szCs w:val="28"/>
          <w:lang w:val="es-ES"/>
        </w:rPr>
        <w:t xml:space="preserve"> tỷ đồng</w:t>
      </w:r>
      <w:r w:rsidR="00BD1299" w:rsidRPr="00743580">
        <w:rPr>
          <w:rFonts w:eastAsia="Times New Roman"/>
          <w:iCs/>
          <w:sz w:val="28"/>
          <w:szCs w:val="28"/>
          <w:lang w:val="es-ES"/>
        </w:rPr>
        <w:t>.</w:t>
      </w:r>
    </w:p>
    <w:p w14:paraId="2B55F1FC" w14:textId="474EB776" w:rsidR="00693DB5" w:rsidRPr="00743580" w:rsidRDefault="0085010F" w:rsidP="004E4C21">
      <w:pPr>
        <w:widowControl w:val="0"/>
        <w:tabs>
          <w:tab w:val="left" w:pos="600"/>
          <w:tab w:val="left" w:pos="993"/>
        </w:tabs>
        <w:spacing w:before="120" w:after="120" w:line="340" w:lineRule="exact"/>
        <w:ind w:firstLine="709"/>
        <w:jc w:val="both"/>
        <w:rPr>
          <w:rFonts w:eastAsia="Times New Roman"/>
          <w:iCs/>
          <w:sz w:val="28"/>
          <w:szCs w:val="28"/>
          <w:lang w:val="es-ES"/>
        </w:rPr>
      </w:pPr>
      <w:r w:rsidRPr="00743580">
        <w:rPr>
          <w:rFonts w:eastAsia="Times New Roman"/>
          <w:sz w:val="28"/>
          <w:szCs w:val="28"/>
          <w:lang w:val="sv-SE"/>
        </w:rPr>
        <w:t>c) Hạn chế</w:t>
      </w:r>
      <w:r w:rsidR="004E4C21" w:rsidRPr="00743580">
        <w:rPr>
          <w:rFonts w:eastAsia="Times New Roman"/>
          <w:sz w:val="28"/>
          <w:szCs w:val="28"/>
          <w:lang w:val="sv-SE"/>
        </w:rPr>
        <w:t>, khó khăn, vướng mắc và nguyên nhân</w:t>
      </w:r>
      <w:r w:rsidR="0002354A" w:rsidRPr="00743580">
        <w:rPr>
          <w:rFonts w:eastAsia="Times New Roman"/>
          <w:sz w:val="28"/>
          <w:szCs w:val="28"/>
          <w:lang w:val="sv-SE"/>
        </w:rPr>
        <w:t>:</w:t>
      </w:r>
      <w:r w:rsidR="00BD1299" w:rsidRPr="00743580">
        <w:rPr>
          <w:rFonts w:eastAsia="Times New Roman"/>
          <w:sz w:val="28"/>
          <w:szCs w:val="28"/>
          <w:lang w:val="sv-SE"/>
        </w:rPr>
        <w:t xml:space="preserve"> k</w:t>
      </w:r>
      <w:r w:rsidR="00693DB5" w:rsidRPr="00743580">
        <w:rPr>
          <w:rFonts w:eastAsia="Times New Roman"/>
          <w:sz w:val="28"/>
          <w:szCs w:val="28"/>
          <w:lang w:val="sv-SE"/>
        </w:rPr>
        <w:t>ết quả hoạt động chưa đồng đều</w:t>
      </w:r>
      <w:r w:rsidR="00E02BF8" w:rsidRPr="00743580">
        <w:rPr>
          <w:rFonts w:eastAsia="Times New Roman"/>
          <w:sz w:val="28"/>
          <w:szCs w:val="28"/>
          <w:lang w:val="sv-SE"/>
        </w:rPr>
        <w:t xml:space="preserve">; </w:t>
      </w:r>
      <w:r w:rsidR="00E57A54" w:rsidRPr="00743580">
        <w:rPr>
          <w:rFonts w:eastAsia="Times New Roman"/>
          <w:sz w:val="28"/>
          <w:szCs w:val="28"/>
          <w:lang w:val="sv-SE"/>
        </w:rPr>
        <w:t>việc thực hiện</w:t>
      </w:r>
      <w:r w:rsidR="00E02BF8" w:rsidRPr="00743580">
        <w:rPr>
          <w:rFonts w:eastAsia="Times New Roman"/>
          <w:sz w:val="28"/>
          <w:szCs w:val="28"/>
          <w:lang w:val="vi-VN"/>
        </w:rPr>
        <w:t xml:space="preserve"> xác minh điều kiện thi hành án, tổ chức </w:t>
      </w:r>
      <w:r w:rsidR="00E02BF8" w:rsidRPr="00743580">
        <w:rPr>
          <w:rFonts w:eastAsia="Times New Roman"/>
          <w:sz w:val="28"/>
          <w:szCs w:val="28"/>
          <w:lang w:val="es-ES"/>
        </w:rPr>
        <w:t>thi hành án</w:t>
      </w:r>
      <w:r w:rsidR="00E02BF8" w:rsidRPr="00743580">
        <w:rPr>
          <w:rFonts w:eastAsia="Times New Roman"/>
          <w:sz w:val="28"/>
          <w:szCs w:val="28"/>
          <w:lang w:val="vi-VN"/>
        </w:rPr>
        <w:t xml:space="preserve"> </w:t>
      </w:r>
      <w:r w:rsidR="00E02BF8" w:rsidRPr="00743580">
        <w:rPr>
          <w:rFonts w:eastAsia="Times New Roman"/>
          <w:sz w:val="28"/>
          <w:szCs w:val="28"/>
          <w:lang w:val="es-ES"/>
        </w:rPr>
        <w:t xml:space="preserve">theo yêu cầu của đương sự </w:t>
      </w:r>
      <w:r w:rsidR="004E4C21" w:rsidRPr="00743580">
        <w:rPr>
          <w:rFonts w:eastAsia="Times New Roman"/>
          <w:sz w:val="28"/>
          <w:szCs w:val="28"/>
          <w:lang w:val="es-ES"/>
        </w:rPr>
        <w:t>không nhiều</w:t>
      </w:r>
      <w:r w:rsidR="004E4C21" w:rsidRPr="00743580">
        <w:rPr>
          <w:rFonts w:eastAsia="Times New Roman"/>
          <w:sz w:val="28"/>
          <w:szCs w:val="28"/>
          <w:lang w:val="sv-SE"/>
        </w:rPr>
        <w:t xml:space="preserve">; </w:t>
      </w:r>
      <w:r w:rsidR="00E02BF8" w:rsidRPr="00743580">
        <w:rPr>
          <w:rFonts w:eastAsia="Times New Roman"/>
          <w:iCs/>
          <w:sz w:val="28"/>
          <w:szCs w:val="28"/>
          <w:lang w:val="es-ES"/>
        </w:rPr>
        <w:t>n</w:t>
      </w:r>
      <w:r w:rsidR="00E02BF8" w:rsidRPr="00743580">
        <w:rPr>
          <w:rFonts w:eastAsia="Times New Roman"/>
          <w:sz w:val="28"/>
          <w:szCs w:val="28"/>
          <w:lang w:val="vi-VN"/>
        </w:rPr>
        <w:t>hận thức của người dân, doanh nghiệp về</w:t>
      </w:r>
      <w:r w:rsidR="00D161B0" w:rsidRPr="00743580">
        <w:rPr>
          <w:rFonts w:eastAsia="Times New Roman"/>
          <w:sz w:val="28"/>
          <w:szCs w:val="28"/>
          <w:lang w:val="es-ES"/>
        </w:rPr>
        <w:t xml:space="preserve"> hoạt động</w:t>
      </w:r>
      <w:r w:rsidR="00E02BF8" w:rsidRPr="00743580">
        <w:rPr>
          <w:rFonts w:eastAsia="Times New Roman"/>
          <w:sz w:val="28"/>
          <w:szCs w:val="28"/>
          <w:lang w:val="vi-VN"/>
        </w:rPr>
        <w:t xml:space="preserve"> Thừa phát lại</w:t>
      </w:r>
      <w:r w:rsidR="00D161B0" w:rsidRPr="00743580">
        <w:rPr>
          <w:rFonts w:eastAsia="Times New Roman"/>
          <w:sz w:val="28"/>
          <w:szCs w:val="28"/>
          <w:lang w:val="es-ES"/>
        </w:rPr>
        <w:t xml:space="preserve"> </w:t>
      </w:r>
      <w:r w:rsidR="00E02BF8" w:rsidRPr="00743580">
        <w:rPr>
          <w:rFonts w:eastAsia="Times New Roman"/>
          <w:sz w:val="28"/>
          <w:szCs w:val="28"/>
          <w:lang w:val="vi-VN"/>
        </w:rPr>
        <w:t>còn hạn chế</w:t>
      </w:r>
      <w:r w:rsidR="006B2646" w:rsidRPr="00743580">
        <w:rPr>
          <w:rFonts w:eastAsia="Times New Roman"/>
          <w:sz w:val="28"/>
          <w:szCs w:val="28"/>
          <w:lang w:val="sv-SE"/>
        </w:rPr>
        <w:t>.</w:t>
      </w:r>
    </w:p>
    <w:p w14:paraId="541C1F38" w14:textId="77777777" w:rsidR="00F0361B" w:rsidRPr="00743580" w:rsidRDefault="00F0361B" w:rsidP="00D161B0">
      <w:pPr>
        <w:keepNext/>
        <w:spacing w:before="120" w:after="120" w:line="340" w:lineRule="exact"/>
        <w:ind w:firstLine="720"/>
        <w:jc w:val="both"/>
        <w:outlineLvl w:val="1"/>
        <w:rPr>
          <w:b/>
          <w:iCs/>
          <w:sz w:val="28"/>
          <w:szCs w:val="28"/>
          <w:lang w:val="sv-SE" w:eastAsia="ja-JP"/>
        </w:rPr>
      </w:pPr>
      <w:bookmarkStart w:id="0" w:name="_Toc111798316"/>
      <w:r w:rsidRPr="00743580">
        <w:rPr>
          <w:b/>
          <w:iCs/>
          <w:sz w:val="28"/>
          <w:szCs w:val="28"/>
          <w:lang w:val="sv-SE" w:eastAsia="ja-JP"/>
        </w:rPr>
        <w:t>II. CÔNG TÁC THI HÀNH ÁN HÌNH SỰ</w:t>
      </w:r>
      <w:bookmarkEnd w:id="0"/>
    </w:p>
    <w:p w14:paraId="55E67904" w14:textId="5B09E3D2" w:rsidR="00F0361B" w:rsidRPr="00743580" w:rsidRDefault="00F0361B" w:rsidP="00D161B0">
      <w:pPr>
        <w:tabs>
          <w:tab w:val="left" w:pos="2460"/>
        </w:tabs>
        <w:spacing w:before="120" w:after="120" w:line="340" w:lineRule="exact"/>
        <w:ind w:firstLine="720"/>
        <w:rPr>
          <w:lang w:val="sv-SE" w:eastAsia="ja-JP"/>
        </w:rPr>
      </w:pPr>
      <w:r w:rsidRPr="00743580">
        <w:rPr>
          <w:b/>
          <w:sz w:val="28"/>
          <w:szCs w:val="28"/>
          <w:lang w:val="sv-SE" w:eastAsia="ja-JP"/>
        </w:rPr>
        <w:t xml:space="preserve">1. </w:t>
      </w:r>
      <w:r w:rsidR="00E30808" w:rsidRPr="00743580">
        <w:rPr>
          <w:b/>
          <w:sz w:val="28"/>
          <w:szCs w:val="28"/>
          <w:lang w:val="sv-SE" w:eastAsia="ja-JP"/>
        </w:rPr>
        <w:t>Những kết quả đạt được</w:t>
      </w:r>
      <w:r w:rsidRPr="00743580">
        <w:rPr>
          <w:lang w:val="sv-SE" w:eastAsia="ja-JP"/>
        </w:rPr>
        <w:tab/>
      </w:r>
    </w:p>
    <w:p w14:paraId="3089A6A5" w14:textId="6B3BFB38" w:rsidR="00F0361B" w:rsidRPr="00743580" w:rsidRDefault="00F0361B" w:rsidP="00D161B0">
      <w:pPr>
        <w:spacing w:before="120" w:after="120" w:line="340" w:lineRule="exact"/>
        <w:ind w:firstLine="720"/>
        <w:jc w:val="both"/>
        <w:rPr>
          <w:rFonts w:eastAsia="Times New Roman"/>
          <w:spacing w:val="-2"/>
          <w:sz w:val="28"/>
          <w:szCs w:val="28"/>
          <w:lang w:val="sv-SE" w:eastAsia="vi-VN"/>
        </w:rPr>
      </w:pPr>
      <w:r w:rsidRPr="00743580">
        <w:rPr>
          <w:rFonts w:eastAsia="Times New Roman"/>
          <w:spacing w:val="-2"/>
          <w:sz w:val="28"/>
          <w:szCs w:val="28"/>
          <w:lang w:val="nl-NL" w:eastAsia="vi-VN"/>
        </w:rPr>
        <w:t>a) Công tác xây dựng, hoàn thiện thể chế</w:t>
      </w:r>
      <w:r w:rsidR="00E30808" w:rsidRPr="00743580">
        <w:rPr>
          <w:rFonts w:eastAsia="Times New Roman"/>
          <w:spacing w:val="-2"/>
          <w:sz w:val="28"/>
          <w:szCs w:val="28"/>
          <w:lang w:val="nl-NL" w:eastAsia="vi-VN"/>
        </w:rPr>
        <w:t xml:space="preserve">: </w:t>
      </w:r>
      <w:r w:rsidRPr="00743580">
        <w:rPr>
          <w:rFonts w:eastAsia="Times New Roman"/>
          <w:spacing w:val="-2"/>
          <w:sz w:val="28"/>
          <w:szCs w:val="28"/>
          <w:lang w:val="sv-SE" w:eastAsia="vi-VN"/>
        </w:rPr>
        <w:t xml:space="preserve">Chính phủ </w:t>
      </w:r>
      <w:r w:rsidR="00E832D9" w:rsidRPr="00743580">
        <w:rPr>
          <w:rFonts w:eastAsia="Times New Roman"/>
          <w:spacing w:val="-2"/>
          <w:sz w:val="28"/>
          <w:szCs w:val="28"/>
          <w:lang w:val="sv-SE" w:eastAsia="vi-VN"/>
        </w:rPr>
        <w:t>đã</w:t>
      </w:r>
      <w:r w:rsidRPr="00743580">
        <w:rPr>
          <w:rFonts w:eastAsia="Times New Roman"/>
          <w:spacing w:val="-2"/>
          <w:sz w:val="28"/>
          <w:szCs w:val="28"/>
          <w:lang w:val="sv-SE" w:eastAsia="vi-VN"/>
        </w:rPr>
        <w:t xml:space="preserve"> </w:t>
      </w:r>
      <w:r w:rsidR="00E02BF8" w:rsidRPr="00743580">
        <w:rPr>
          <w:rFonts w:eastAsia="Times New Roman"/>
          <w:spacing w:val="-2"/>
          <w:sz w:val="28"/>
          <w:szCs w:val="28"/>
          <w:lang w:val="sv-SE" w:eastAsia="vi-VN"/>
        </w:rPr>
        <w:t>chỉ đạo xây dựng</w:t>
      </w:r>
      <w:r w:rsidR="00E246EB" w:rsidRPr="00743580">
        <w:rPr>
          <w:rFonts w:eastAsia="Times New Roman"/>
          <w:spacing w:val="-2"/>
          <w:sz w:val="28"/>
          <w:szCs w:val="28"/>
          <w:lang w:val="sv-SE" w:eastAsia="vi-VN"/>
        </w:rPr>
        <w:t>, ban hành</w:t>
      </w:r>
      <w:r w:rsidR="00E02BF8" w:rsidRPr="00743580">
        <w:rPr>
          <w:rFonts w:eastAsia="Times New Roman"/>
          <w:spacing w:val="-2"/>
          <w:sz w:val="28"/>
          <w:szCs w:val="28"/>
          <w:lang w:val="sv-SE" w:eastAsia="vi-VN"/>
        </w:rPr>
        <w:t xml:space="preserve"> </w:t>
      </w:r>
      <w:r w:rsidR="00E246EB" w:rsidRPr="00743580">
        <w:rPr>
          <w:rStyle w:val="Bodytext20"/>
          <w:rFonts w:eastAsia="MS Mincho"/>
          <w:lang w:val="nl-NL"/>
        </w:rPr>
        <w:t>Nghị định số 118/2024/NĐ-CP ngày 30/9/2024 quy định chi tiết một số điều của Luật Thi hành án hình sự năm 2019</w:t>
      </w:r>
      <w:r w:rsidR="00E02BF8" w:rsidRPr="00743580">
        <w:rPr>
          <w:rFonts w:eastAsia="Times New Roman"/>
          <w:sz w:val="28"/>
          <w:szCs w:val="28"/>
          <w:lang w:val="nl-NL" w:eastAsia="vi-VN"/>
        </w:rPr>
        <w:t>;</w:t>
      </w:r>
      <w:r w:rsidRPr="00743580">
        <w:rPr>
          <w:rFonts w:eastAsia="Times New Roman"/>
          <w:spacing w:val="-2"/>
          <w:sz w:val="28"/>
          <w:szCs w:val="28"/>
          <w:lang w:val="sv-SE" w:eastAsia="vi-VN"/>
        </w:rPr>
        <w:t xml:space="preserve"> </w:t>
      </w:r>
      <w:r w:rsidR="00E832D9" w:rsidRPr="00743580">
        <w:rPr>
          <w:rFonts w:eastAsia="Times New Roman"/>
          <w:spacing w:val="-2"/>
          <w:sz w:val="28"/>
          <w:szCs w:val="28"/>
          <w:lang w:val="sv-SE" w:eastAsia="vi-VN"/>
        </w:rPr>
        <w:t xml:space="preserve">Bộ Công an </w:t>
      </w:r>
      <w:r w:rsidR="00E02BF8" w:rsidRPr="00743580">
        <w:rPr>
          <w:rFonts w:eastAsia="Times New Roman"/>
          <w:spacing w:val="-2"/>
          <w:sz w:val="28"/>
          <w:szCs w:val="28"/>
          <w:lang w:val="sv-SE" w:eastAsia="vi-VN"/>
        </w:rPr>
        <w:t>đã</w:t>
      </w:r>
      <w:r w:rsidRPr="00743580">
        <w:rPr>
          <w:rFonts w:eastAsia="Times New Roman"/>
          <w:spacing w:val="-2"/>
          <w:sz w:val="28"/>
          <w:szCs w:val="28"/>
          <w:lang w:val="sv-SE" w:eastAsia="vi-VN"/>
        </w:rPr>
        <w:t xml:space="preserve"> </w:t>
      </w:r>
      <w:r w:rsidR="00E832D9" w:rsidRPr="00743580">
        <w:rPr>
          <w:rFonts w:eastAsia="Times New Roman"/>
          <w:spacing w:val="-2"/>
          <w:sz w:val="28"/>
          <w:szCs w:val="28"/>
          <w:lang w:val="sv-SE" w:eastAsia="vi-VN"/>
        </w:rPr>
        <w:t>xây dựng, ban hành 0</w:t>
      </w:r>
      <w:r w:rsidR="00E02BF8" w:rsidRPr="00743580">
        <w:rPr>
          <w:rFonts w:eastAsia="Times New Roman"/>
          <w:spacing w:val="-2"/>
          <w:sz w:val="28"/>
          <w:szCs w:val="28"/>
          <w:lang w:val="sv-SE" w:eastAsia="vi-VN"/>
        </w:rPr>
        <w:t>3</w:t>
      </w:r>
      <w:r w:rsidR="00E832D9" w:rsidRPr="00743580">
        <w:rPr>
          <w:rFonts w:eastAsia="Times New Roman"/>
          <w:spacing w:val="-2"/>
          <w:sz w:val="28"/>
          <w:szCs w:val="28"/>
          <w:lang w:val="sv-SE" w:eastAsia="vi-VN"/>
        </w:rPr>
        <w:t xml:space="preserve"> T</w:t>
      </w:r>
      <w:r w:rsidRPr="00743580">
        <w:rPr>
          <w:rFonts w:eastAsia="Times New Roman"/>
          <w:spacing w:val="-2"/>
          <w:sz w:val="28"/>
          <w:szCs w:val="28"/>
          <w:lang w:val="sv-SE" w:eastAsia="vi-VN"/>
        </w:rPr>
        <w:t>hông tư</w:t>
      </w:r>
      <w:r w:rsidR="00E246EB" w:rsidRPr="00743580">
        <w:rPr>
          <w:rFonts w:eastAsia="Times New Roman"/>
          <w:spacing w:val="-2"/>
          <w:sz w:val="28"/>
          <w:szCs w:val="28"/>
          <w:lang w:val="sv-SE" w:eastAsia="vi-VN"/>
        </w:rPr>
        <w:t>,</w:t>
      </w:r>
      <w:r w:rsidR="00E02BF8" w:rsidRPr="00743580">
        <w:rPr>
          <w:rFonts w:eastAsia="Times New Roman"/>
          <w:sz w:val="28"/>
          <w:szCs w:val="28"/>
          <w:lang w:val="nl-NL" w:eastAsia="vi-VN"/>
        </w:rPr>
        <w:t xml:space="preserve"> </w:t>
      </w:r>
      <w:r w:rsidR="00E246EB" w:rsidRPr="00743580">
        <w:rPr>
          <w:rFonts w:eastAsia="Times New Roman"/>
          <w:sz w:val="28"/>
          <w:szCs w:val="28"/>
          <w:lang w:val="nl-NL" w:eastAsia="vi-VN"/>
        </w:rPr>
        <w:t>đ</w:t>
      </w:r>
      <w:r w:rsidR="00E02BF8" w:rsidRPr="00743580">
        <w:rPr>
          <w:rFonts w:eastAsia="Times New Roman"/>
          <w:sz w:val="28"/>
          <w:szCs w:val="28"/>
          <w:lang w:val="nl-NL" w:eastAsia="vi-VN"/>
        </w:rPr>
        <w:t>ồng thời, tham mưu Chính phủ lập hồ sơ đề nghị xây dựng Luật sửa đổi, bổ sung một số điều của Luật THAHS năm 2019</w:t>
      </w:r>
      <w:r w:rsidR="00E57A54" w:rsidRPr="00743580">
        <w:rPr>
          <w:rFonts w:eastAsia="Times New Roman"/>
          <w:spacing w:val="-2"/>
          <w:sz w:val="28"/>
          <w:szCs w:val="28"/>
          <w:lang w:val="sv-SE" w:eastAsia="vi-VN"/>
        </w:rPr>
        <w:t xml:space="preserve">; </w:t>
      </w:r>
      <w:r w:rsidR="00E57A54" w:rsidRPr="00743580">
        <w:rPr>
          <w:sz w:val="28"/>
          <w:szCs w:val="28"/>
          <w:lang w:val="nl-NL"/>
        </w:rPr>
        <w:t>triển khai Quyết định của Chủ tịch nước về đặc xá năm 2024 bảo đảm đúng quy định, tiến độ, an toàn.</w:t>
      </w:r>
    </w:p>
    <w:p w14:paraId="5E1728FE" w14:textId="13DF49D7" w:rsidR="00F0361B" w:rsidRPr="00743580" w:rsidRDefault="00E30808" w:rsidP="00D161B0">
      <w:pPr>
        <w:spacing w:before="120" w:after="120" w:line="340" w:lineRule="exact"/>
        <w:ind w:firstLine="720"/>
        <w:jc w:val="both"/>
        <w:rPr>
          <w:rFonts w:eastAsia="Times New Roman"/>
          <w:sz w:val="28"/>
          <w:szCs w:val="28"/>
          <w:lang w:val="nl-NL"/>
        </w:rPr>
      </w:pPr>
      <w:r w:rsidRPr="00743580">
        <w:rPr>
          <w:rFonts w:eastAsia="Times New Roman"/>
          <w:sz w:val="28"/>
          <w:szCs w:val="28"/>
          <w:lang w:val="nl-NL"/>
        </w:rPr>
        <w:t>b</w:t>
      </w:r>
      <w:r w:rsidR="00F0361B" w:rsidRPr="00743580">
        <w:rPr>
          <w:rFonts w:eastAsia="Times New Roman"/>
          <w:sz w:val="28"/>
          <w:szCs w:val="28"/>
          <w:lang w:val="nl-NL"/>
        </w:rPr>
        <w:t>) Công tác thi hành án phạt tù</w:t>
      </w:r>
      <w:r w:rsidR="00805919" w:rsidRPr="00743580">
        <w:rPr>
          <w:rFonts w:eastAsia="Times New Roman"/>
          <w:sz w:val="28"/>
          <w:szCs w:val="28"/>
          <w:lang w:val="nl-NL"/>
        </w:rPr>
        <w:t xml:space="preserve">: </w:t>
      </w:r>
    </w:p>
    <w:p w14:paraId="36DE8058" w14:textId="2571603B" w:rsidR="006D162B" w:rsidRPr="00743580" w:rsidRDefault="00F0361B" w:rsidP="00D161B0">
      <w:pPr>
        <w:spacing w:before="120" w:after="120" w:line="340" w:lineRule="exact"/>
        <w:ind w:firstLine="720"/>
        <w:jc w:val="both"/>
        <w:rPr>
          <w:rFonts w:eastAsia="Times New Roman"/>
          <w:iCs/>
          <w:sz w:val="28"/>
          <w:szCs w:val="28"/>
          <w:lang w:val="vi-VN"/>
        </w:rPr>
      </w:pPr>
      <w:r w:rsidRPr="00743580">
        <w:rPr>
          <w:rFonts w:eastAsia="Times New Roman"/>
          <w:iCs/>
          <w:sz w:val="28"/>
          <w:szCs w:val="28"/>
          <w:lang w:val="nl-NL"/>
        </w:rPr>
        <w:lastRenderedPageBreak/>
        <w:t xml:space="preserve">- </w:t>
      </w:r>
      <w:r w:rsidR="006D162B" w:rsidRPr="00743580">
        <w:rPr>
          <w:rFonts w:eastAsia="Times New Roman"/>
          <w:iCs/>
          <w:sz w:val="28"/>
          <w:szCs w:val="28"/>
          <w:lang w:val="nl-NL"/>
        </w:rPr>
        <w:t xml:space="preserve">Tính đến ngày </w:t>
      </w:r>
      <w:r w:rsidR="00E246EB" w:rsidRPr="00743580">
        <w:rPr>
          <w:rFonts w:eastAsia="Times New Roman"/>
          <w:iCs/>
          <w:sz w:val="28"/>
          <w:szCs w:val="28"/>
          <w:lang w:val="nl-NL"/>
        </w:rPr>
        <w:t>30/9</w:t>
      </w:r>
      <w:r w:rsidR="006D162B" w:rsidRPr="00743580">
        <w:rPr>
          <w:rFonts w:eastAsia="Times New Roman"/>
          <w:iCs/>
          <w:sz w:val="28"/>
          <w:szCs w:val="28"/>
          <w:lang w:val="nl-NL"/>
        </w:rPr>
        <w:t>/202</w:t>
      </w:r>
      <w:r w:rsidR="00E02BF8" w:rsidRPr="00743580">
        <w:rPr>
          <w:rFonts w:eastAsia="Times New Roman"/>
          <w:iCs/>
          <w:sz w:val="28"/>
          <w:szCs w:val="28"/>
          <w:lang w:val="nl-NL"/>
        </w:rPr>
        <w:t>4</w:t>
      </w:r>
      <w:r w:rsidR="006D162B" w:rsidRPr="00743580">
        <w:rPr>
          <w:rFonts w:eastAsia="Times New Roman"/>
          <w:iCs/>
          <w:sz w:val="28"/>
          <w:szCs w:val="28"/>
          <w:lang w:val="nl-NL"/>
        </w:rPr>
        <w:t xml:space="preserve">, còn </w:t>
      </w:r>
      <w:r w:rsidR="00E246EB" w:rsidRPr="00743580">
        <w:rPr>
          <w:rFonts w:eastAsia="Times New Roman"/>
          <w:iCs/>
          <w:sz w:val="28"/>
          <w:szCs w:val="28"/>
          <w:lang w:val="nl-NL"/>
        </w:rPr>
        <w:t xml:space="preserve">206.090 </w:t>
      </w:r>
      <w:r w:rsidR="006D162B" w:rsidRPr="00743580">
        <w:rPr>
          <w:rFonts w:eastAsia="Times New Roman"/>
          <w:iCs/>
          <w:sz w:val="28"/>
          <w:szCs w:val="28"/>
          <w:lang w:val="nl-NL"/>
        </w:rPr>
        <w:t>người có án phạt tù</w:t>
      </w:r>
      <w:r w:rsidR="006D162B" w:rsidRPr="00743580">
        <w:rPr>
          <w:rFonts w:eastAsia="Times New Roman"/>
          <w:iCs/>
          <w:sz w:val="28"/>
          <w:szCs w:val="28"/>
          <w:lang w:val="vi-VN"/>
        </w:rPr>
        <w:t>.</w:t>
      </w:r>
    </w:p>
    <w:p w14:paraId="55B6DE45" w14:textId="0903B367" w:rsidR="00E30808" w:rsidRPr="00743580" w:rsidRDefault="001E0EFF" w:rsidP="00D161B0">
      <w:pPr>
        <w:spacing w:before="120" w:after="120" w:line="340" w:lineRule="exact"/>
        <w:ind w:firstLine="720"/>
        <w:jc w:val="both"/>
        <w:rPr>
          <w:rFonts w:eastAsia="Times New Roman"/>
          <w:iCs/>
          <w:spacing w:val="-6"/>
          <w:sz w:val="28"/>
          <w:szCs w:val="28"/>
          <w:lang w:val="nl-NL"/>
        </w:rPr>
      </w:pPr>
      <w:r w:rsidRPr="00743580">
        <w:rPr>
          <w:rFonts w:eastAsia="Times New Roman"/>
          <w:bCs/>
          <w:iCs/>
          <w:spacing w:val="-6"/>
          <w:sz w:val="28"/>
          <w:szCs w:val="28"/>
          <w:lang w:val="nl-NL"/>
        </w:rPr>
        <w:t>- C</w:t>
      </w:r>
      <w:r w:rsidR="00E02BF8" w:rsidRPr="00743580">
        <w:rPr>
          <w:rFonts w:eastAsia="Times New Roman"/>
          <w:bCs/>
          <w:spacing w:val="-4"/>
          <w:sz w:val="28"/>
          <w:szCs w:val="28"/>
          <w:lang w:val="nl-NL"/>
        </w:rPr>
        <w:t xml:space="preserve">ác </w:t>
      </w:r>
      <w:r w:rsidR="008A53D9" w:rsidRPr="00743580">
        <w:rPr>
          <w:rFonts w:eastAsia="Times New Roman"/>
          <w:bCs/>
          <w:spacing w:val="-4"/>
          <w:sz w:val="28"/>
          <w:szCs w:val="28"/>
          <w:lang w:val="nl-NL"/>
        </w:rPr>
        <w:t>trại giam, trại tạm giam, nhà tạm giữ (</w:t>
      </w:r>
      <w:r w:rsidR="00E02BF8" w:rsidRPr="00743580">
        <w:rPr>
          <w:rFonts w:eastAsia="Times New Roman"/>
          <w:bCs/>
          <w:spacing w:val="-4"/>
          <w:sz w:val="28"/>
          <w:szCs w:val="28"/>
          <w:lang w:val="nl-NL"/>
        </w:rPr>
        <w:t>TG, TTG, NTG</w:t>
      </w:r>
      <w:r w:rsidR="008A53D9" w:rsidRPr="00743580">
        <w:rPr>
          <w:rFonts w:eastAsia="Times New Roman"/>
          <w:bCs/>
          <w:spacing w:val="-4"/>
          <w:sz w:val="28"/>
          <w:szCs w:val="28"/>
          <w:lang w:val="nl-NL"/>
        </w:rPr>
        <w:t>)</w:t>
      </w:r>
      <w:r w:rsidR="00E02BF8" w:rsidRPr="00743580">
        <w:rPr>
          <w:rFonts w:eastAsia="Times New Roman"/>
          <w:bCs/>
          <w:spacing w:val="-4"/>
          <w:sz w:val="28"/>
          <w:szCs w:val="28"/>
          <w:lang w:val="nl-NL"/>
        </w:rPr>
        <w:t xml:space="preserve"> đã tiếp nhận</w:t>
      </w:r>
      <w:r w:rsidR="00347B8C" w:rsidRPr="00743580">
        <w:rPr>
          <w:rFonts w:eastAsia="Times New Roman"/>
          <w:bCs/>
          <w:spacing w:val="-4"/>
          <w:sz w:val="28"/>
          <w:szCs w:val="28"/>
          <w:lang w:val="nl-NL"/>
        </w:rPr>
        <w:t xml:space="preserve">, </w:t>
      </w:r>
      <w:r w:rsidR="00347B8C" w:rsidRPr="00743580">
        <w:rPr>
          <w:rFonts w:eastAsia="Times New Roman"/>
          <w:iCs/>
          <w:sz w:val="28"/>
          <w:szCs w:val="28"/>
          <w:lang w:val="nl-NL" w:eastAsia="vi-VN"/>
        </w:rPr>
        <w:t>phân loại và quản lý đối với</w:t>
      </w:r>
      <w:r w:rsidR="00E02BF8" w:rsidRPr="00743580">
        <w:rPr>
          <w:rFonts w:eastAsia="Times New Roman"/>
          <w:bCs/>
          <w:spacing w:val="-4"/>
          <w:sz w:val="28"/>
          <w:szCs w:val="28"/>
          <w:lang w:val="nl-NL"/>
        </w:rPr>
        <w:t xml:space="preserve"> </w:t>
      </w:r>
      <w:r w:rsidR="00E246EB" w:rsidRPr="00743580">
        <w:rPr>
          <w:rFonts w:eastAsia="Times New Roman"/>
          <w:bCs/>
          <w:spacing w:val="-4"/>
          <w:sz w:val="28"/>
          <w:szCs w:val="28"/>
          <w:lang w:val="nl-NL"/>
        </w:rPr>
        <w:t xml:space="preserve">88.680 </w:t>
      </w:r>
      <w:r w:rsidRPr="00743580">
        <w:rPr>
          <w:rFonts w:eastAsia="Times New Roman"/>
          <w:bCs/>
          <w:spacing w:val="-4"/>
          <w:sz w:val="28"/>
          <w:szCs w:val="28"/>
          <w:lang w:val="nl-NL"/>
        </w:rPr>
        <w:t>phạm nhân (</w:t>
      </w:r>
      <w:r w:rsidR="00E02BF8" w:rsidRPr="00743580">
        <w:rPr>
          <w:rFonts w:eastAsia="Times New Roman"/>
          <w:bCs/>
          <w:spacing w:val="-4"/>
          <w:sz w:val="28"/>
          <w:szCs w:val="28"/>
          <w:lang w:val="nl-NL"/>
        </w:rPr>
        <w:t>PN</w:t>
      </w:r>
      <w:r w:rsidRPr="00743580">
        <w:rPr>
          <w:rFonts w:eastAsia="Times New Roman"/>
          <w:bCs/>
          <w:spacing w:val="-4"/>
          <w:sz w:val="28"/>
          <w:szCs w:val="28"/>
          <w:lang w:val="nl-NL"/>
        </w:rPr>
        <w:t>)</w:t>
      </w:r>
      <w:r w:rsidR="00E02BF8" w:rsidRPr="00743580">
        <w:rPr>
          <w:rFonts w:eastAsia="Times New Roman"/>
          <w:bCs/>
          <w:spacing w:val="-4"/>
          <w:sz w:val="28"/>
          <w:szCs w:val="28"/>
          <w:lang w:val="nl-NL"/>
        </w:rPr>
        <w:t xml:space="preserve"> đến chấp hành án; </w:t>
      </w:r>
      <w:r w:rsidR="00E30808" w:rsidRPr="00743580">
        <w:rPr>
          <w:rFonts w:eastAsia="Times New Roman"/>
          <w:iCs/>
          <w:spacing w:val="-6"/>
          <w:sz w:val="28"/>
          <w:szCs w:val="28"/>
          <w:lang w:val="nl-NL"/>
        </w:rPr>
        <w:t xml:space="preserve">đã khám, cấp phát thuốc cho </w:t>
      </w:r>
      <w:r w:rsidR="00D178A3" w:rsidRPr="00743580">
        <w:rPr>
          <w:rFonts w:eastAsia="Times New Roman"/>
          <w:iCs/>
          <w:spacing w:val="-6"/>
          <w:sz w:val="28"/>
          <w:szCs w:val="28"/>
          <w:lang w:val="nl-NL"/>
        </w:rPr>
        <w:t xml:space="preserve">trên </w:t>
      </w:r>
      <w:r w:rsidR="00E246EB" w:rsidRPr="00743580">
        <w:rPr>
          <w:rFonts w:eastAsia="Times New Roman"/>
          <w:iCs/>
          <w:spacing w:val="-4"/>
          <w:sz w:val="28"/>
          <w:szCs w:val="28"/>
          <w:lang w:val="nl-NL"/>
        </w:rPr>
        <w:t xml:space="preserve">5 triệu </w:t>
      </w:r>
      <w:r w:rsidR="00E30808" w:rsidRPr="00743580">
        <w:rPr>
          <w:rFonts w:eastAsia="Times New Roman"/>
          <w:iCs/>
          <w:spacing w:val="-6"/>
          <w:sz w:val="28"/>
          <w:szCs w:val="28"/>
          <w:lang w:val="nl-NL"/>
        </w:rPr>
        <w:t xml:space="preserve">lượt PN; điều trị tại bệnh xá </w:t>
      </w:r>
      <w:r w:rsidR="006D162B" w:rsidRPr="00743580">
        <w:rPr>
          <w:rFonts w:eastAsia="Times New Roman"/>
          <w:iCs/>
          <w:spacing w:val="-6"/>
          <w:sz w:val="28"/>
          <w:szCs w:val="28"/>
          <w:lang w:val="vi-VN"/>
        </w:rPr>
        <w:t>T</w:t>
      </w:r>
      <w:r w:rsidR="00E30808" w:rsidRPr="00743580">
        <w:rPr>
          <w:rFonts w:eastAsia="Times New Roman"/>
          <w:iCs/>
          <w:spacing w:val="-6"/>
          <w:sz w:val="28"/>
          <w:szCs w:val="28"/>
          <w:lang w:val="nl-NL"/>
        </w:rPr>
        <w:t xml:space="preserve">G cho </w:t>
      </w:r>
      <w:r w:rsidR="00347B8C" w:rsidRPr="00743580">
        <w:rPr>
          <w:rFonts w:eastAsia="Times New Roman"/>
          <w:iCs/>
          <w:spacing w:val="-6"/>
          <w:sz w:val="28"/>
          <w:szCs w:val="28"/>
          <w:lang w:val="nl-NL"/>
        </w:rPr>
        <w:t xml:space="preserve">hơn </w:t>
      </w:r>
      <w:r w:rsidR="00E246EB" w:rsidRPr="00743580">
        <w:rPr>
          <w:rFonts w:eastAsia="Times New Roman"/>
          <w:iCs/>
          <w:spacing w:val="-6"/>
          <w:sz w:val="28"/>
          <w:szCs w:val="28"/>
          <w:lang w:val="nl-NL"/>
        </w:rPr>
        <w:t>23 nghìn</w:t>
      </w:r>
      <w:r w:rsidR="008A53D9" w:rsidRPr="00743580">
        <w:rPr>
          <w:rFonts w:eastAsia="Times New Roman"/>
          <w:iCs/>
          <w:spacing w:val="-6"/>
          <w:sz w:val="28"/>
          <w:szCs w:val="28"/>
          <w:lang w:val="nl-NL"/>
        </w:rPr>
        <w:t xml:space="preserve"> lượt PN; chuyển</w:t>
      </w:r>
      <w:r w:rsidR="00E30808" w:rsidRPr="00743580">
        <w:rPr>
          <w:rFonts w:eastAsia="Times New Roman"/>
          <w:iCs/>
          <w:spacing w:val="-6"/>
          <w:sz w:val="28"/>
          <w:szCs w:val="28"/>
          <w:lang w:val="nl-NL"/>
        </w:rPr>
        <w:t xml:space="preserve"> khám, điều trị tại các bệnh viện cho </w:t>
      </w:r>
      <w:r w:rsidR="00E246EB" w:rsidRPr="00743580">
        <w:rPr>
          <w:rFonts w:eastAsia="Times New Roman"/>
          <w:iCs/>
          <w:spacing w:val="-6"/>
          <w:sz w:val="28"/>
          <w:szCs w:val="28"/>
          <w:lang w:val="nl-NL"/>
        </w:rPr>
        <w:t>3.613</w:t>
      </w:r>
      <w:r w:rsidR="00E30808" w:rsidRPr="00743580">
        <w:rPr>
          <w:rFonts w:eastAsia="Times New Roman"/>
          <w:iCs/>
          <w:spacing w:val="-6"/>
          <w:sz w:val="28"/>
          <w:szCs w:val="28"/>
          <w:lang w:val="nl-NL"/>
        </w:rPr>
        <w:t xml:space="preserve"> lượt PN.</w:t>
      </w:r>
    </w:p>
    <w:p w14:paraId="31A4E9E3" w14:textId="69DD03AC" w:rsidR="00CD6E21" w:rsidRPr="00743580" w:rsidRDefault="00E30808" w:rsidP="00D161B0">
      <w:pPr>
        <w:spacing w:before="120" w:after="120" w:line="340" w:lineRule="exact"/>
        <w:ind w:firstLine="720"/>
        <w:jc w:val="both"/>
        <w:rPr>
          <w:rFonts w:eastAsia="Times New Roman"/>
          <w:iCs/>
          <w:sz w:val="28"/>
          <w:szCs w:val="28"/>
          <w:lang w:val="nl-NL"/>
        </w:rPr>
      </w:pPr>
      <w:r w:rsidRPr="00743580">
        <w:rPr>
          <w:rFonts w:eastAsia="Times New Roman"/>
          <w:sz w:val="28"/>
          <w:szCs w:val="28"/>
          <w:lang w:val="nl-NL"/>
        </w:rPr>
        <w:t xml:space="preserve">- </w:t>
      </w:r>
      <w:r w:rsidR="001E0EFF" w:rsidRPr="00743580">
        <w:rPr>
          <w:rFonts w:eastAsia="Times New Roman"/>
          <w:sz w:val="28"/>
          <w:szCs w:val="28"/>
          <w:lang w:val="nl-NL"/>
        </w:rPr>
        <w:t>Đ</w:t>
      </w:r>
      <w:r w:rsidRPr="00743580">
        <w:rPr>
          <w:rFonts w:eastAsia="Times New Roman"/>
          <w:sz w:val="28"/>
          <w:szCs w:val="28"/>
          <w:lang w:val="nl-NL"/>
        </w:rPr>
        <w:t>ã t</w:t>
      </w:r>
      <w:r w:rsidRPr="00743580">
        <w:rPr>
          <w:rFonts w:eastAsia="Times New Roman"/>
          <w:iCs/>
          <w:sz w:val="28"/>
          <w:szCs w:val="28"/>
          <w:lang w:val="pt-BR"/>
        </w:rPr>
        <w:t xml:space="preserve">ổ chức </w:t>
      </w:r>
      <w:r w:rsidR="00D64BB0" w:rsidRPr="00743580">
        <w:rPr>
          <w:rFonts w:eastAsia="Times New Roman"/>
          <w:iCs/>
          <w:sz w:val="28"/>
          <w:szCs w:val="28"/>
          <w:lang w:val="pt-BR"/>
        </w:rPr>
        <w:t>6.289</w:t>
      </w:r>
      <w:r w:rsidRPr="00743580">
        <w:rPr>
          <w:rFonts w:eastAsia="Times New Roman"/>
          <w:iCs/>
          <w:sz w:val="28"/>
          <w:szCs w:val="28"/>
          <w:lang w:val="pt-BR"/>
        </w:rPr>
        <w:t xml:space="preserve"> lớp giáo dục phá</w:t>
      </w:r>
      <w:r w:rsidR="001E0EFF" w:rsidRPr="00743580">
        <w:rPr>
          <w:rFonts w:eastAsia="Times New Roman"/>
          <w:iCs/>
          <w:sz w:val="28"/>
          <w:szCs w:val="28"/>
          <w:lang w:val="pt-BR"/>
        </w:rPr>
        <w:t>p luật, nội quy cơ sở giam giữ</w:t>
      </w:r>
      <w:r w:rsidR="00D64BB0" w:rsidRPr="00743580">
        <w:rPr>
          <w:rFonts w:eastAsia="Times New Roman"/>
          <w:iCs/>
          <w:sz w:val="28"/>
          <w:szCs w:val="28"/>
          <w:lang w:val="pt-BR"/>
        </w:rPr>
        <w:t>,</w:t>
      </w:r>
      <w:r w:rsidRPr="00743580">
        <w:rPr>
          <w:rFonts w:eastAsia="Times New Roman"/>
          <w:iCs/>
          <w:sz w:val="28"/>
          <w:szCs w:val="28"/>
          <w:lang w:val="pt-BR"/>
        </w:rPr>
        <w:t xml:space="preserve"> văn hóa xóa mù chữ</w:t>
      </w:r>
      <w:r w:rsidR="00D64BB0" w:rsidRPr="00743580">
        <w:rPr>
          <w:rFonts w:eastAsia="Times New Roman"/>
          <w:iCs/>
          <w:sz w:val="28"/>
          <w:szCs w:val="28"/>
          <w:lang w:val="pt-BR"/>
        </w:rPr>
        <w:t>,</w:t>
      </w:r>
      <w:r w:rsidR="001E0EFF" w:rsidRPr="00743580">
        <w:rPr>
          <w:rFonts w:eastAsia="Times New Roman"/>
          <w:iCs/>
          <w:sz w:val="28"/>
          <w:szCs w:val="28"/>
          <w:lang w:val="pt-BR"/>
        </w:rPr>
        <w:t xml:space="preserve"> </w:t>
      </w:r>
      <w:r w:rsidR="00CD6E21" w:rsidRPr="00743580">
        <w:rPr>
          <w:rFonts w:eastAsia="Times New Roman"/>
          <w:iCs/>
          <w:sz w:val="28"/>
          <w:szCs w:val="28"/>
          <w:lang w:val="pt-BR"/>
        </w:rPr>
        <w:t>giáo dục công dân</w:t>
      </w:r>
      <w:r w:rsidR="00D64BB0" w:rsidRPr="00743580">
        <w:rPr>
          <w:rFonts w:eastAsia="Times New Roman"/>
          <w:iCs/>
          <w:sz w:val="28"/>
          <w:szCs w:val="28"/>
          <w:lang w:val="pt-BR"/>
        </w:rPr>
        <w:t>,</w:t>
      </w:r>
      <w:r w:rsidR="00347B8C" w:rsidRPr="00743580">
        <w:rPr>
          <w:rFonts w:eastAsia="Times New Roman"/>
          <w:iCs/>
          <w:sz w:val="28"/>
          <w:szCs w:val="28"/>
          <w:lang w:val="nl-NL"/>
        </w:rPr>
        <w:t xml:space="preserve"> dạy nghề cho PN; </w:t>
      </w:r>
      <w:r w:rsidR="00347B8C" w:rsidRPr="00743580">
        <w:rPr>
          <w:rFonts w:eastAsia="Times New Roman"/>
          <w:sz w:val="28"/>
          <w:szCs w:val="28"/>
          <w:lang w:val="nl-NL" w:eastAsia="vi-VN"/>
        </w:rPr>
        <w:t>khen thưởng</w:t>
      </w:r>
      <w:r w:rsidR="00347B8C" w:rsidRPr="00743580">
        <w:rPr>
          <w:rFonts w:eastAsia="Times New Roman"/>
          <w:sz w:val="28"/>
          <w:szCs w:val="28"/>
          <w:lang w:val="pt-BR" w:eastAsia="vi-VN"/>
        </w:rPr>
        <w:t xml:space="preserve"> </w:t>
      </w:r>
      <w:r w:rsidR="00D64BB0" w:rsidRPr="00743580">
        <w:rPr>
          <w:rFonts w:eastAsia="Times New Roman"/>
          <w:sz w:val="28"/>
          <w:szCs w:val="28"/>
          <w:lang w:val="pt-BR" w:eastAsia="vi-VN"/>
        </w:rPr>
        <w:t>25.954</w:t>
      </w:r>
      <w:r w:rsidR="00347B8C" w:rsidRPr="00743580">
        <w:rPr>
          <w:rFonts w:eastAsia="Times New Roman"/>
          <w:sz w:val="28"/>
          <w:szCs w:val="28"/>
          <w:lang w:val="pt-BR" w:eastAsia="vi-VN"/>
        </w:rPr>
        <w:t xml:space="preserve"> lượt PN </w:t>
      </w:r>
      <w:r w:rsidR="00347B8C" w:rsidRPr="00743580">
        <w:rPr>
          <w:rFonts w:eastAsia="Times New Roman"/>
          <w:sz w:val="28"/>
          <w:szCs w:val="28"/>
          <w:lang w:val="nl-NL" w:eastAsia="vi-VN"/>
        </w:rPr>
        <w:t>cải tạo tiến bộ, có thành tích trong quá trình chấp hành án.</w:t>
      </w:r>
    </w:p>
    <w:p w14:paraId="62494E10" w14:textId="3C616FD7" w:rsidR="00CD6E21" w:rsidRPr="00743580" w:rsidRDefault="00F0361B" w:rsidP="00D161B0">
      <w:pPr>
        <w:spacing w:before="120" w:after="120" w:line="340" w:lineRule="exact"/>
        <w:ind w:firstLine="720"/>
        <w:jc w:val="both"/>
        <w:rPr>
          <w:rFonts w:eastAsia="Times New Roman"/>
          <w:spacing w:val="-4"/>
          <w:sz w:val="28"/>
          <w:szCs w:val="28"/>
          <w:lang w:val="nl-NL" w:eastAsia="vi-VN"/>
        </w:rPr>
      </w:pPr>
      <w:r w:rsidRPr="00743580">
        <w:rPr>
          <w:rFonts w:eastAsia="Times New Roman"/>
          <w:iCs/>
          <w:spacing w:val="-4"/>
          <w:sz w:val="28"/>
          <w:szCs w:val="28"/>
          <w:lang w:val="nl-NL"/>
        </w:rPr>
        <w:t xml:space="preserve">- </w:t>
      </w:r>
      <w:r w:rsidR="001E0EFF" w:rsidRPr="00743580">
        <w:rPr>
          <w:rFonts w:eastAsia="Times New Roman"/>
          <w:iCs/>
          <w:spacing w:val="-4"/>
          <w:sz w:val="28"/>
          <w:szCs w:val="28"/>
          <w:lang w:val="nl-NL"/>
        </w:rPr>
        <w:t>Đ</w:t>
      </w:r>
      <w:r w:rsidR="00CD6E21" w:rsidRPr="00743580">
        <w:rPr>
          <w:rFonts w:eastAsia="Times New Roman"/>
          <w:spacing w:val="-4"/>
          <w:sz w:val="28"/>
          <w:szCs w:val="28"/>
          <w:lang w:val="nl-NL" w:eastAsia="vi-VN"/>
        </w:rPr>
        <w:t xml:space="preserve">ã lập hồ sơ đề nghị TAND cấp tỉnh ra quyết định tạm đình chỉ chấp hành án phạt tù cho </w:t>
      </w:r>
      <w:r w:rsidR="002E1079" w:rsidRPr="00743580">
        <w:rPr>
          <w:rFonts w:eastAsia="Times New Roman"/>
          <w:spacing w:val="-4"/>
          <w:sz w:val="28"/>
          <w:szCs w:val="28"/>
          <w:lang w:val="nl-NL" w:eastAsia="vi-VN"/>
        </w:rPr>
        <w:t>116</w:t>
      </w:r>
      <w:r w:rsidR="00CD6E21" w:rsidRPr="00743580">
        <w:rPr>
          <w:rFonts w:eastAsia="Times New Roman"/>
          <w:spacing w:val="-4"/>
          <w:sz w:val="28"/>
          <w:szCs w:val="28"/>
          <w:lang w:val="nl-NL" w:eastAsia="vi-VN"/>
        </w:rPr>
        <w:t xml:space="preserve"> PN; lập hồ sơ đề nghị giảm thời hạn chấp hành án phạt tù cho </w:t>
      </w:r>
      <w:r w:rsidR="002E1079" w:rsidRPr="00743580">
        <w:rPr>
          <w:rFonts w:eastAsia="Times New Roman"/>
          <w:sz w:val="28"/>
          <w:szCs w:val="28"/>
          <w:lang w:val="nl-NL" w:eastAsia="vi-VN"/>
        </w:rPr>
        <w:t>86.15</w:t>
      </w:r>
      <w:r w:rsidR="00E57A54" w:rsidRPr="00743580">
        <w:rPr>
          <w:rFonts w:eastAsia="Times New Roman"/>
          <w:sz w:val="28"/>
          <w:szCs w:val="28"/>
          <w:lang w:val="nl-NL" w:eastAsia="vi-VN"/>
        </w:rPr>
        <w:t>2</w:t>
      </w:r>
      <w:r w:rsidR="002E1079" w:rsidRPr="00743580">
        <w:rPr>
          <w:rFonts w:eastAsia="Times New Roman"/>
          <w:sz w:val="28"/>
          <w:szCs w:val="28"/>
          <w:lang w:val="nl-NL" w:eastAsia="vi-VN"/>
        </w:rPr>
        <w:t xml:space="preserve"> </w:t>
      </w:r>
      <w:r w:rsidR="00CD6E21" w:rsidRPr="00743580">
        <w:rPr>
          <w:rFonts w:eastAsia="Times New Roman"/>
          <w:spacing w:val="-4"/>
          <w:sz w:val="28"/>
          <w:szCs w:val="28"/>
          <w:lang w:val="nl-NL" w:eastAsia="vi-VN"/>
        </w:rPr>
        <w:t>PN</w:t>
      </w:r>
      <w:r w:rsidR="00805919" w:rsidRPr="00743580">
        <w:rPr>
          <w:rFonts w:eastAsia="Times New Roman"/>
          <w:spacing w:val="-4"/>
          <w:sz w:val="28"/>
          <w:szCs w:val="28"/>
          <w:lang w:val="nl-NL" w:eastAsia="vi-VN"/>
        </w:rPr>
        <w:t>;</w:t>
      </w:r>
      <w:r w:rsidR="00CD6E21" w:rsidRPr="00743580">
        <w:rPr>
          <w:rFonts w:eastAsia="Times New Roman"/>
          <w:spacing w:val="-4"/>
          <w:sz w:val="28"/>
          <w:szCs w:val="28"/>
          <w:lang w:val="nl-NL" w:eastAsia="vi-VN"/>
        </w:rPr>
        <w:t xml:space="preserve"> lập hồ sơ, đề nghị và được </w:t>
      </w:r>
      <w:r w:rsidR="00E832D9" w:rsidRPr="00743580">
        <w:rPr>
          <w:rFonts w:eastAsia="Times New Roman"/>
          <w:spacing w:val="-4"/>
          <w:sz w:val="28"/>
          <w:szCs w:val="28"/>
          <w:lang w:val="nl-NL" w:eastAsia="vi-VN"/>
        </w:rPr>
        <w:t>TAND</w:t>
      </w:r>
      <w:r w:rsidR="00CD6E21" w:rsidRPr="00743580">
        <w:rPr>
          <w:rFonts w:eastAsia="Times New Roman"/>
          <w:spacing w:val="-4"/>
          <w:sz w:val="28"/>
          <w:szCs w:val="28"/>
          <w:lang w:val="nl-NL" w:eastAsia="vi-VN"/>
        </w:rPr>
        <w:t xml:space="preserve"> có thẩm quyền quyết định tha tù trước thời hạn có điều kiện cho </w:t>
      </w:r>
      <w:r w:rsidR="002E1079" w:rsidRPr="00743580">
        <w:rPr>
          <w:rFonts w:eastAsia="Times New Roman"/>
          <w:spacing w:val="-4"/>
          <w:sz w:val="28"/>
          <w:szCs w:val="28"/>
          <w:lang w:val="nl-NL" w:eastAsia="vi-VN"/>
        </w:rPr>
        <w:t>2.055</w:t>
      </w:r>
      <w:r w:rsidR="00CD6E21" w:rsidRPr="00743580">
        <w:rPr>
          <w:rFonts w:eastAsia="Times New Roman"/>
          <w:spacing w:val="-4"/>
          <w:sz w:val="28"/>
          <w:szCs w:val="28"/>
          <w:lang w:val="nl-NL" w:eastAsia="vi-VN"/>
        </w:rPr>
        <w:t xml:space="preserve"> PN.</w:t>
      </w:r>
    </w:p>
    <w:p w14:paraId="3B854A24" w14:textId="466B9243" w:rsidR="00F0361B" w:rsidRPr="00743580" w:rsidRDefault="00CD6E21" w:rsidP="00D161B0">
      <w:pPr>
        <w:widowControl w:val="0"/>
        <w:spacing w:before="120" w:after="120" w:line="340" w:lineRule="exact"/>
        <w:ind w:firstLine="720"/>
        <w:jc w:val="both"/>
        <w:rPr>
          <w:rFonts w:eastAsia="Times New Roman"/>
          <w:sz w:val="28"/>
          <w:szCs w:val="28"/>
          <w:lang w:val="it-IT" w:eastAsia="vi-VN"/>
        </w:rPr>
      </w:pPr>
      <w:r w:rsidRPr="00743580">
        <w:rPr>
          <w:rFonts w:eastAsia="Times New Roman"/>
          <w:sz w:val="28"/>
          <w:szCs w:val="28"/>
          <w:lang w:val="it-IT" w:eastAsia="vi-VN"/>
        </w:rPr>
        <w:t xml:space="preserve">- </w:t>
      </w:r>
      <w:r w:rsidR="001E0EFF" w:rsidRPr="00743580">
        <w:rPr>
          <w:rFonts w:eastAsia="Times New Roman"/>
          <w:sz w:val="28"/>
          <w:szCs w:val="28"/>
          <w:lang w:val="it-IT" w:eastAsia="vi-VN"/>
        </w:rPr>
        <w:t>T</w:t>
      </w:r>
      <w:r w:rsidRPr="00743580">
        <w:rPr>
          <w:rFonts w:eastAsia="Times New Roman"/>
          <w:sz w:val="28"/>
          <w:szCs w:val="28"/>
          <w:lang w:val="it-IT" w:eastAsia="vi-VN"/>
        </w:rPr>
        <w:t>ổng số người chấp hà</w:t>
      </w:r>
      <w:r w:rsidR="001E0EFF" w:rsidRPr="00743580">
        <w:rPr>
          <w:rFonts w:eastAsia="Times New Roman"/>
          <w:sz w:val="28"/>
          <w:szCs w:val="28"/>
          <w:lang w:val="it-IT" w:eastAsia="vi-VN"/>
        </w:rPr>
        <w:t>nh án hình sự tại cộng đồng</w:t>
      </w:r>
      <w:r w:rsidRPr="00743580">
        <w:rPr>
          <w:rFonts w:eastAsia="Times New Roman"/>
          <w:sz w:val="28"/>
          <w:szCs w:val="28"/>
          <w:lang w:val="it-IT" w:eastAsia="vi-VN"/>
        </w:rPr>
        <w:t xml:space="preserve"> là: </w:t>
      </w:r>
      <w:r w:rsidR="00E57A54" w:rsidRPr="00743580">
        <w:rPr>
          <w:rFonts w:eastAsia="Times New Roman"/>
          <w:spacing w:val="-2"/>
          <w:sz w:val="28"/>
          <w:szCs w:val="28"/>
          <w:lang w:val="it-IT" w:eastAsia="vi-VN"/>
        </w:rPr>
        <w:t xml:space="preserve">72.964 </w:t>
      </w:r>
      <w:r w:rsidRPr="00743580">
        <w:rPr>
          <w:rFonts w:eastAsia="Times New Roman"/>
          <w:sz w:val="28"/>
          <w:szCs w:val="28"/>
          <w:lang w:val="it-IT" w:eastAsia="vi-VN"/>
        </w:rPr>
        <w:t>người</w:t>
      </w:r>
      <w:r w:rsidR="001E0EFF" w:rsidRPr="00743580">
        <w:rPr>
          <w:rFonts w:eastAsia="Times New Roman"/>
          <w:sz w:val="28"/>
          <w:szCs w:val="28"/>
          <w:lang w:val="it-IT" w:eastAsia="vi-VN"/>
        </w:rPr>
        <w:t>.</w:t>
      </w:r>
    </w:p>
    <w:p w14:paraId="63015BDC" w14:textId="515A4874" w:rsidR="00F0361B" w:rsidRPr="00743580" w:rsidRDefault="00CD6E21" w:rsidP="00D161B0">
      <w:pPr>
        <w:spacing w:before="120" w:after="120" w:line="340" w:lineRule="exact"/>
        <w:ind w:firstLine="720"/>
        <w:jc w:val="both"/>
        <w:rPr>
          <w:rFonts w:eastAsia="Times New Roman"/>
          <w:sz w:val="28"/>
          <w:szCs w:val="28"/>
          <w:lang w:val="it-IT" w:eastAsia="vi-VN"/>
        </w:rPr>
      </w:pPr>
      <w:r w:rsidRPr="00743580">
        <w:rPr>
          <w:rFonts w:eastAsia="Times New Roman"/>
          <w:sz w:val="28"/>
          <w:szCs w:val="28"/>
          <w:lang w:val="nl-NL" w:eastAsia="vi-VN"/>
        </w:rPr>
        <w:t xml:space="preserve">- </w:t>
      </w:r>
      <w:r w:rsidR="001E0EFF" w:rsidRPr="00743580">
        <w:rPr>
          <w:rFonts w:eastAsia="Times New Roman"/>
          <w:sz w:val="28"/>
          <w:szCs w:val="28"/>
          <w:lang w:val="nl-NL" w:eastAsia="vi-VN"/>
        </w:rPr>
        <w:t>Hiện c</w:t>
      </w:r>
      <w:r w:rsidRPr="00743580">
        <w:rPr>
          <w:rFonts w:eastAsia="Times New Roman"/>
          <w:sz w:val="28"/>
          <w:szCs w:val="28"/>
          <w:lang w:val="it-IT" w:eastAsia="vi-VN"/>
        </w:rPr>
        <w:t>òn 4</w:t>
      </w:r>
      <w:r w:rsidR="001F68D3" w:rsidRPr="00743580">
        <w:rPr>
          <w:rFonts w:eastAsia="Times New Roman"/>
          <w:sz w:val="28"/>
          <w:szCs w:val="28"/>
          <w:lang w:val="it-IT" w:eastAsia="vi-VN"/>
        </w:rPr>
        <w:t>3</w:t>
      </w:r>
      <w:r w:rsidRPr="00743580">
        <w:rPr>
          <w:rFonts w:eastAsia="Times New Roman"/>
          <w:sz w:val="28"/>
          <w:szCs w:val="28"/>
          <w:lang w:val="it-IT" w:eastAsia="vi-VN"/>
        </w:rPr>
        <w:t xml:space="preserve"> người đang chấp hành biện </w:t>
      </w:r>
      <w:r w:rsidR="0039663C" w:rsidRPr="00743580">
        <w:rPr>
          <w:rFonts w:eastAsia="Times New Roman"/>
          <w:sz w:val="28"/>
          <w:szCs w:val="28"/>
          <w:lang w:val="it-IT" w:eastAsia="vi-VN"/>
        </w:rPr>
        <w:t>pháp tư pháp bắt buộc chữa bệnh</w:t>
      </w:r>
      <w:r w:rsidRPr="00743580">
        <w:rPr>
          <w:rFonts w:eastAsia="Times New Roman"/>
          <w:sz w:val="28"/>
          <w:szCs w:val="28"/>
          <w:lang w:val="it-IT" w:eastAsia="vi-VN"/>
        </w:rPr>
        <w:t>.</w:t>
      </w:r>
    </w:p>
    <w:p w14:paraId="292DBF7C" w14:textId="24A12353" w:rsidR="00CD6E21" w:rsidRPr="00743580" w:rsidRDefault="00CD6E21" w:rsidP="00D161B0">
      <w:pPr>
        <w:spacing w:before="120" w:after="120" w:line="340" w:lineRule="exact"/>
        <w:ind w:firstLine="720"/>
        <w:jc w:val="both"/>
        <w:rPr>
          <w:rFonts w:eastAsia="Times New Roman"/>
          <w:spacing w:val="-4"/>
          <w:sz w:val="28"/>
          <w:szCs w:val="28"/>
          <w:lang w:val="nl-NL" w:eastAsia="vi-VN"/>
        </w:rPr>
      </w:pPr>
      <w:r w:rsidRPr="00743580">
        <w:rPr>
          <w:rFonts w:eastAsia="Times New Roman"/>
          <w:bCs/>
          <w:spacing w:val="-4"/>
          <w:sz w:val="28"/>
          <w:szCs w:val="28"/>
          <w:lang w:val="nl-NL" w:eastAsia="vi-VN"/>
        </w:rPr>
        <w:t xml:space="preserve">- </w:t>
      </w:r>
      <w:r w:rsidR="001E0EFF" w:rsidRPr="00743580">
        <w:rPr>
          <w:rFonts w:eastAsia="Times New Roman"/>
          <w:bCs/>
          <w:spacing w:val="-4"/>
          <w:sz w:val="28"/>
          <w:szCs w:val="28"/>
          <w:lang w:val="nl-NL" w:eastAsia="vi-VN"/>
        </w:rPr>
        <w:t>Đ</w:t>
      </w:r>
      <w:r w:rsidRPr="00743580">
        <w:rPr>
          <w:rFonts w:eastAsia="Times New Roman"/>
          <w:noProof/>
          <w:spacing w:val="-4"/>
          <w:sz w:val="28"/>
          <w:szCs w:val="28"/>
          <w:lang w:val="nl-NL" w:eastAsia="vi-VN"/>
        </w:rPr>
        <w:t xml:space="preserve">ã cấp 14.309 máy bộ đàm cầm tay, 6.762 máy dò kim loại, </w:t>
      </w:r>
      <w:r w:rsidR="0039663C" w:rsidRPr="00743580">
        <w:rPr>
          <w:rFonts w:eastAsia="Times New Roman"/>
          <w:noProof/>
          <w:spacing w:val="-4"/>
          <w:sz w:val="28"/>
          <w:szCs w:val="28"/>
          <w:lang w:val="nl-NL" w:eastAsia="vi-VN"/>
        </w:rPr>
        <w:t>448</w:t>
      </w:r>
      <w:r w:rsidRPr="00743580">
        <w:rPr>
          <w:rFonts w:eastAsia="Times New Roman"/>
          <w:noProof/>
          <w:spacing w:val="-4"/>
          <w:sz w:val="28"/>
          <w:szCs w:val="28"/>
          <w:lang w:val="nl-NL" w:eastAsia="vi-VN"/>
        </w:rPr>
        <w:t xml:space="preserve"> máy phá sóng điện thoại di động, 04 máy dò điện thoại di động, 15</w:t>
      </w:r>
      <w:r w:rsidR="0039663C" w:rsidRPr="00743580">
        <w:rPr>
          <w:rFonts w:eastAsia="Times New Roman"/>
          <w:noProof/>
          <w:spacing w:val="-4"/>
          <w:sz w:val="28"/>
          <w:szCs w:val="28"/>
          <w:lang w:val="nl-NL" w:eastAsia="vi-VN"/>
        </w:rPr>
        <w:t>7</w:t>
      </w:r>
      <w:r w:rsidRPr="00743580">
        <w:rPr>
          <w:rFonts w:eastAsia="Times New Roman"/>
          <w:noProof/>
          <w:spacing w:val="-4"/>
          <w:sz w:val="28"/>
          <w:szCs w:val="28"/>
          <w:lang w:val="nl-NL" w:eastAsia="vi-VN"/>
        </w:rPr>
        <w:t xml:space="preserve"> bộ cổng từ kiểm soát ở các phân trại</w:t>
      </w:r>
      <w:r w:rsidR="0039663C" w:rsidRPr="00743580">
        <w:rPr>
          <w:rFonts w:eastAsia="Times New Roman"/>
          <w:noProof/>
          <w:spacing w:val="-4"/>
          <w:sz w:val="28"/>
          <w:szCs w:val="28"/>
          <w:lang w:val="nl-NL" w:eastAsia="vi-VN"/>
        </w:rPr>
        <w:t xml:space="preserve">; </w:t>
      </w:r>
      <w:r w:rsidR="0039663C" w:rsidRPr="00743580">
        <w:rPr>
          <w:rFonts w:eastAsia="Times New Roman"/>
          <w:spacing w:val="-4"/>
          <w:sz w:val="28"/>
          <w:szCs w:val="28"/>
          <w:lang w:val="nl-NL" w:eastAsia="vi-VN"/>
        </w:rPr>
        <w:t>154 chiếc máy kiểm tra quà, 04 thiết bị kiểm tra ma tuý, 139 hệ thống camer</w:t>
      </w:r>
      <w:r w:rsidR="001C4BD0" w:rsidRPr="00743580">
        <w:rPr>
          <w:rFonts w:eastAsia="Times New Roman"/>
          <w:spacing w:val="-4"/>
          <w:sz w:val="28"/>
          <w:szCs w:val="28"/>
          <w:lang w:val="nl-NL" w:eastAsia="vi-VN"/>
        </w:rPr>
        <w:t>a giám sát an ninh công khai...</w:t>
      </w:r>
    </w:p>
    <w:p w14:paraId="0B374FE6" w14:textId="30831334" w:rsidR="0039663C" w:rsidRPr="00743580" w:rsidRDefault="0039663C" w:rsidP="00D161B0">
      <w:pPr>
        <w:spacing w:before="120" w:after="120" w:line="340" w:lineRule="exact"/>
        <w:ind w:firstLine="720"/>
        <w:jc w:val="both"/>
        <w:rPr>
          <w:rFonts w:eastAsia="Times New Roman"/>
          <w:noProof/>
          <w:spacing w:val="-4"/>
          <w:sz w:val="28"/>
          <w:szCs w:val="28"/>
          <w:lang w:val="nl-NL" w:eastAsia="vi-VN"/>
        </w:rPr>
      </w:pPr>
      <w:r w:rsidRPr="00743580">
        <w:rPr>
          <w:rFonts w:eastAsia="Times New Roman"/>
          <w:noProof/>
          <w:spacing w:val="-4"/>
          <w:sz w:val="28"/>
          <w:szCs w:val="28"/>
          <w:lang w:val="nl-NL" w:eastAsia="vi-VN"/>
        </w:rPr>
        <w:t xml:space="preserve">- </w:t>
      </w:r>
      <w:r w:rsidR="001E0EFF" w:rsidRPr="00743580">
        <w:rPr>
          <w:rFonts w:eastAsia="Times New Roman"/>
          <w:sz w:val="28"/>
          <w:szCs w:val="28"/>
          <w:lang w:val="nl-NL" w:eastAsia="vi-VN"/>
        </w:rPr>
        <w:t>C</w:t>
      </w:r>
      <w:r w:rsidRPr="00743580">
        <w:rPr>
          <w:rFonts w:eastAsia="Times New Roman"/>
          <w:noProof/>
          <w:sz w:val="28"/>
          <w:szCs w:val="28"/>
          <w:lang w:val="nl-NL" w:eastAsia="vi-VN"/>
        </w:rPr>
        <w:t xml:space="preserve">hức năng, nhiệm vụ, quyền hạn và tổ chức bộ máy của các đơn vị thuộc cơ quan THAHS Công an cấp tỉnh được quy định rõ ràng, bảo đảm đúng thẩm quyền từng cấp; cán  bộ, chiến sĩ làm nhiệm vụ THAHS </w:t>
      </w:r>
      <w:r w:rsidR="001E0EFF" w:rsidRPr="00743580">
        <w:rPr>
          <w:rFonts w:eastAsia="Times New Roman"/>
          <w:noProof/>
          <w:sz w:val="28"/>
          <w:szCs w:val="28"/>
          <w:lang w:val="nl-NL" w:eastAsia="vi-VN"/>
        </w:rPr>
        <w:t xml:space="preserve">thường xuyên </w:t>
      </w:r>
      <w:r w:rsidRPr="00743580">
        <w:rPr>
          <w:rFonts w:eastAsia="Times New Roman"/>
          <w:noProof/>
          <w:sz w:val="28"/>
          <w:szCs w:val="28"/>
          <w:lang w:val="nl-NL" w:eastAsia="vi-VN"/>
        </w:rPr>
        <w:t>được đào tạo, nâng cao trình độ.</w:t>
      </w:r>
    </w:p>
    <w:p w14:paraId="1573022A" w14:textId="4940C15B" w:rsidR="00F0361B" w:rsidRPr="00743580" w:rsidRDefault="00CD6E21" w:rsidP="00D161B0">
      <w:pPr>
        <w:spacing w:before="120" w:after="120" w:line="340" w:lineRule="exact"/>
        <w:ind w:firstLine="720"/>
        <w:jc w:val="both"/>
        <w:rPr>
          <w:rFonts w:eastAsia="Times New Roman"/>
          <w:sz w:val="28"/>
          <w:szCs w:val="28"/>
          <w:lang w:val="nl-NL" w:eastAsia="vi-VN"/>
        </w:rPr>
      </w:pPr>
      <w:r w:rsidRPr="00743580">
        <w:rPr>
          <w:rFonts w:eastAsia="Times New Roman"/>
          <w:sz w:val="28"/>
          <w:szCs w:val="28"/>
          <w:lang w:val="nl-NL" w:eastAsia="vi-VN"/>
        </w:rPr>
        <w:t xml:space="preserve">- </w:t>
      </w:r>
      <w:r w:rsidR="001E0EFF" w:rsidRPr="00743580">
        <w:rPr>
          <w:rFonts w:eastAsia="Times New Roman"/>
          <w:sz w:val="28"/>
          <w:szCs w:val="28"/>
          <w:lang w:val="nl-NL" w:eastAsia="vi-VN"/>
        </w:rPr>
        <w:t>Đ</w:t>
      </w:r>
      <w:r w:rsidRPr="00743580">
        <w:rPr>
          <w:rFonts w:eastAsia="Times New Roman"/>
          <w:sz w:val="28"/>
          <w:szCs w:val="28"/>
          <w:lang w:val="nl-NL" w:eastAsia="vi-VN"/>
        </w:rPr>
        <w:t xml:space="preserve">ã tiếp nhận, phân loại, xử lý, giải quyết </w:t>
      </w:r>
      <w:r w:rsidR="00E57A54" w:rsidRPr="00743580">
        <w:rPr>
          <w:rFonts w:eastAsia="Times New Roman"/>
          <w:sz w:val="28"/>
          <w:szCs w:val="28"/>
          <w:lang w:val="nl-NL" w:eastAsia="vi-VN"/>
        </w:rPr>
        <w:t>24</w:t>
      </w:r>
      <w:r w:rsidRPr="00743580">
        <w:rPr>
          <w:rFonts w:eastAsia="Times New Roman"/>
          <w:sz w:val="28"/>
          <w:szCs w:val="28"/>
          <w:lang w:val="nl-NL" w:eastAsia="vi-VN"/>
        </w:rPr>
        <w:t xml:space="preserve"> đơn khiếu nại, tố cáo</w:t>
      </w:r>
      <w:r w:rsidR="00E57A54" w:rsidRPr="00743580">
        <w:rPr>
          <w:rFonts w:eastAsia="Times New Roman"/>
          <w:sz w:val="28"/>
          <w:szCs w:val="28"/>
          <w:lang w:val="nl-NL" w:eastAsia="vi-VN"/>
        </w:rPr>
        <w:t>,phản ánh, kiến nghị</w:t>
      </w:r>
      <w:r w:rsidRPr="00743580">
        <w:rPr>
          <w:rFonts w:eastAsia="Times New Roman"/>
          <w:sz w:val="28"/>
          <w:szCs w:val="28"/>
          <w:lang w:val="nl-NL" w:eastAsia="vi-VN"/>
        </w:rPr>
        <w:t xml:space="preserve"> liên quan đến thi hành án phạt tù; trong đó: </w:t>
      </w:r>
      <w:r w:rsidR="00E57A54" w:rsidRPr="00743580">
        <w:rPr>
          <w:rFonts w:eastAsia="Times New Roman"/>
          <w:sz w:val="28"/>
          <w:szCs w:val="28"/>
          <w:lang w:val="nl-NL" w:eastAsia="vi-VN"/>
        </w:rPr>
        <w:t>11</w:t>
      </w:r>
      <w:r w:rsidRPr="00743580">
        <w:rPr>
          <w:rFonts w:eastAsia="Times New Roman"/>
          <w:sz w:val="28"/>
          <w:szCs w:val="28"/>
          <w:lang w:val="nl-NL" w:eastAsia="vi-VN"/>
        </w:rPr>
        <w:t xml:space="preserve"> đơn thuộc thẩm quyền</w:t>
      </w:r>
      <w:r w:rsidR="00E57A54" w:rsidRPr="00743580">
        <w:rPr>
          <w:rFonts w:eastAsia="Times New Roman"/>
          <w:sz w:val="28"/>
          <w:szCs w:val="28"/>
          <w:lang w:val="nl-NL" w:eastAsia="vi-VN"/>
        </w:rPr>
        <w:t xml:space="preserve"> đã giải quyết theo đúng quy định.</w:t>
      </w:r>
    </w:p>
    <w:p w14:paraId="01E6D74B" w14:textId="5DDA6CCF" w:rsidR="00E57A54" w:rsidRPr="00743580" w:rsidRDefault="00E57A54" w:rsidP="00E57A54">
      <w:pPr>
        <w:spacing w:before="120" w:after="120" w:line="340" w:lineRule="exact"/>
        <w:ind w:firstLine="720"/>
        <w:jc w:val="both"/>
        <w:rPr>
          <w:rFonts w:eastAsia="Times New Roman"/>
          <w:sz w:val="28"/>
          <w:szCs w:val="28"/>
          <w:lang w:val="nl-NL" w:eastAsia="vi-VN"/>
        </w:rPr>
      </w:pPr>
      <w:r w:rsidRPr="00743580">
        <w:rPr>
          <w:rFonts w:eastAsia="Times New Roman"/>
          <w:sz w:val="28"/>
          <w:szCs w:val="28"/>
          <w:lang w:val="nl-NL" w:eastAsia="vi-VN"/>
        </w:rPr>
        <w:t xml:space="preserve">c) Công tác đặc xá: </w:t>
      </w:r>
      <w:r w:rsidRPr="00743580">
        <w:rPr>
          <w:rFonts w:eastAsia="Times New Roman"/>
          <w:spacing w:val="-2"/>
          <w:sz w:val="28"/>
          <w:szCs w:val="28"/>
          <w:lang w:val="nl-NL" w:eastAsia="vi-VN"/>
        </w:rPr>
        <w:t>Chủ tịch nước đã ký Quyết định đặc xá cho 3.763 PN đang chấp hành án phạt tù và 02 người đang được tạm đình chỉ.</w:t>
      </w:r>
    </w:p>
    <w:p w14:paraId="4B74DB2B" w14:textId="77777777" w:rsidR="002D0234" w:rsidRPr="00743580" w:rsidRDefault="002D0234" w:rsidP="00D161B0">
      <w:pPr>
        <w:widowControl w:val="0"/>
        <w:spacing w:before="120" w:after="120" w:line="340" w:lineRule="exact"/>
        <w:ind w:firstLine="720"/>
        <w:jc w:val="both"/>
        <w:rPr>
          <w:rFonts w:eastAsia="Times New Roman"/>
          <w:b/>
          <w:spacing w:val="-2"/>
          <w:sz w:val="28"/>
          <w:szCs w:val="28"/>
          <w:lang w:val="nl-NL" w:eastAsia="vi-VN"/>
        </w:rPr>
      </w:pPr>
      <w:r w:rsidRPr="00743580">
        <w:rPr>
          <w:rFonts w:eastAsia="Times New Roman"/>
          <w:b/>
          <w:spacing w:val="-2"/>
          <w:sz w:val="28"/>
          <w:szCs w:val="28"/>
          <w:lang w:val="nl-NL" w:eastAsia="vi-VN"/>
        </w:rPr>
        <w:t>2. Hạn chế, nguyên nhân</w:t>
      </w:r>
    </w:p>
    <w:p w14:paraId="1483F7B1" w14:textId="0D0BBC79" w:rsidR="00F0361B" w:rsidRPr="00743580" w:rsidRDefault="002D0234" w:rsidP="00D161B0">
      <w:pPr>
        <w:spacing w:before="120" w:after="120" w:line="340" w:lineRule="exact"/>
        <w:ind w:firstLine="720"/>
        <w:jc w:val="both"/>
        <w:rPr>
          <w:rFonts w:eastAsia="Times New Roman"/>
          <w:bCs/>
          <w:spacing w:val="-4"/>
          <w:sz w:val="28"/>
          <w:szCs w:val="28"/>
          <w:lang w:val="nl-NL" w:eastAsia="vi-VN"/>
        </w:rPr>
      </w:pPr>
      <w:r w:rsidRPr="00743580">
        <w:rPr>
          <w:rFonts w:eastAsia="Times New Roman"/>
          <w:spacing w:val="-4"/>
          <w:sz w:val="28"/>
          <w:szCs w:val="28"/>
          <w:lang w:val="nl-NL" w:eastAsia="vi-VN"/>
        </w:rPr>
        <w:t>a</w:t>
      </w:r>
      <w:r w:rsidR="0002354A" w:rsidRPr="00743580">
        <w:rPr>
          <w:rFonts w:eastAsia="Times New Roman"/>
          <w:spacing w:val="-4"/>
          <w:sz w:val="28"/>
          <w:szCs w:val="28"/>
          <w:lang w:val="nl-NL" w:eastAsia="vi-VN"/>
        </w:rPr>
        <w:t>)</w:t>
      </w:r>
      <w:r w:rsidR="00E57A54" w:rsidRPr="00743580">
        <w:rPr>
          <w:rFonts w:eastAsia="Times New Roman"/>
          <w:spacing w:val="-4"/>
          <w:sz w:val="28"/>
          <w:szCs w:val="28"/>
          <w:lang w:val="nl-NL" w:eastAsia="vi-VN"/>
        </w:rPr>
        <w:t xml:space="preserve"> Hạn chế: c</w:t>
      </w:r>
      <w:r w:rsidR="00F0361B" w:rsidRPr="00743580">
        <w:rPr>
          <w:rFonts w:eastAsia="Times New Roman"/>
          <w:spacing w:val="-4"/>
          <w:sz w:val="28"/>
          <w:szCs w:val="28"/>
          <w:lang w:val="nl-NL" w:eastAsia="vi-VN"/>
        </w:rPr>
        <w:t xml:space="preserve">ông tác quản lý giam giữ PN ở một số TG, TTG, </w:t>
      </w:r>
      <w:r w:rsidR="001E0EFF" w:rsidRPr="00743580">
        <w:rPr>
          <w:rFonts w:eastAsia="Times New Roman"/>
          <w:spacing w:val="-4"/>
          <w:sz w:val="28"/>
          <w:szCs w:val="28"/>
          <w:lang w:val="nl-NL" w:eastAsia="vi-VN"/>
        </w:rPr>
        <w:t>NTG</w:t>
      </w:r>
      <w:r w:rsidR="00F0361B" w:rsidRPr="00743580">
        <w:rPr>
          <w:rFonts w:eastAsia="Times New Roman"/>
          <w:spacing w:val="-4"/>
          <w:sz w:val="28"/>
          <w:szCs w:val="28"/>
          <w:lang w:val="nl-NL" w:eastAsia="vi-VN"/>
        </w:rPr>
        <w:t xml:space="preserve"> còn sơ hở dẫn đến PN </w:t>
      </w:r>
      <w:r w:rsidR="00F0361B" w:rsidRPr="00743580">
        <w:rPr>
          <w:rFonts w:eastAsia="Times New Roman"/>
          <w:bCs/>
          <w:spacing w:val="-4"/>
          <w:sz w:val="28"/>
          <w:szCs w:val="28"/>
          <w:lang w:val="nl-NL" w:eastAsia="vi-VN"/>
        </w:rPr>
        <w:t>trốn</w:t>
      </w:r>
      <w:r w:rsidR="00791577" w:rsidRPr="00743580">
        <w:rPr>
          <w:rFonts w:eastAsia="Times New Roman"/>
          <w:bCs/>
          <w:spacing w:val="-4"/>
          <w:sz w:val="28"/>
          <w:szCs w:val="28"/>
          <w:lang w:val="nl-NL" w:eastAsia="vi-VN"/>
        </w:rPr>
        <w:t xml:space="preserve">, </w:t>
      </w:r>
      <w:r w:rsidR="00F0361B" w:rsidRPr="00743580">
        <w:rPr>
          <w:rFonts w:eastAsia="Times New Roman"/>
          <w:bCs/>
          <w:spacing w:val="-4"/>
          <w:sz w:val="28"/>
          <w:szCs w:val="28"/>
          <w:lang w:val="nl-NL" w:eastAsia="vi-VN"/>
        </w:rPr>
        <w:t>vi phạm nội quy</w:t>
      </w:r>
      <w:r w:rsidR="00F0361B" w:rsidRPr="00743580">
        <w:rPr>
          <w:rFonts w:eastAsia="Times New Roman"/>
          <w:spacing w:val="-4"/>
          <w:sz w:val="28"/>
          <w:szCs w:val="28"/>
          <w:lang w:val="nl-NL" w:eastAsia="vi-VN"/>
        </w:rPr>
        <w:t xml:space="preserve"> cơ sở giam giữ</w:t>
      </w:r>
      <w:r w:rsidR="000456CD" w:rsidRPr="00743580">
        <w:rPr>
          <w:rFonts w:eastAsia="Times New Roman"/>
          <w:spacing w:val="-4"/>
          <w:sz w:val="28"/>
          <w:szCs w:val="28"/>
          <w:lang w:val="nl-NL" w:eastAsia="vi-VN"/>
        </w:rPr>
        <w:t>;</w:t>
      </w:r>
      <w:r w:rsidR="00F0361B" w:rsidRPr="00743580">
        <w:rPr>
          <w:rFonts w:eastAsia="Times New Roman"/>
          <w:spacing w:val="-4"/>
          <w:sz w:val="28"/>
          <w:szCs w:val="28"/>
          <w:lang w:val="nl-NL" w:eastAsia="vi-VN"/>
        </w:rPr>
        <w:t xml:space="preserve"> </w:t>
      </w:r>
      <w:r w:rsidR="002251B8" w:rsidRPr="00743580">
        <w:rPr>
          <w:rFonts w:eastAsia="Times New Roman"/>
          <w:spacing w:val="-4"/>
          <w:sz w:val="28"/>
          <w:szCs w:val="28"/>
          <w:lang w:val="nl-NL" w:eastAsia="vi-VN"/>
        </w:rPr>
        <w:t xml:space="preserve">công tác quản lý giam giữ, thi hành án tử hình chưa được đầu tư đúng mức; </w:t>
      </w:r>
      <w:r w:rsidR="000456CD" w:rsidRPr="00743580">
        <w:rPr>
          <w:rFonts w:eastAsia="Times New Roman"/>
          <w:spacing w:val="-4"/>
          <w:sz w:val="28"/>
          <w:szCs w:val="28"/>
          <w:lang w:val="nl-NL" w:eastAsia="vi-VN"/>
        </w:rPr>
        <w:t>c</w:t>
      </w:r>
      <w:r w:rsidR="000456CD" w:rsidRPr="00743580">
        <w:rPr>
          <w:rFonts w:eastAsia="Times New Roman"/>
          <w:bCs/>
          <w:spacing w:val="-4"/>
          <w:sz w:val="28"/>
          <w:szCs w:val="28"/>
          <w:lang w:val="nl-NL" w:eastAsia="vi-VN"/>
        </w:rPr>
        <w:t>ông tác phối hợp với các cơ quan, ban, ngành, tổ chức chính trị - xã hội trong giáo dục cải tạo, hướng nghiệp, dạy nghề</w:t>
      </w:r>
      <w:r w:rsidR="00E57A54" w:rsidRPr="00743580">
        <w:rPr>
          <w:rFonts w:eastAsia="Times New Roman"/>
          <w:bCs/>
          <w:spacing w:val="-4"/>
          <w:sz w:val="28"/>
          <w:szCs w:val="28"/>
          <w:lang w:val="nl-NL" w:eastAsia="vi-VN"/>
        </w:rPr>
        <w:t>,tái hòa nhập cộng đồng</w:t>
      </w:r>
      <w:r w:rsidR="000456CD" w:rsidRPr="00743580">
        <w:rPr>
          <w:rFonts w:eastAsia="Times New Roman"/>
          <w:bCs/>
          <w:spacing w:val="-4"/>
          <w:sz w:val="28"/>
          <w:szCs w:val="28"/>
          <w:lang w:val="nl-NL" w:eastAsia="vi-VN"/>
        </w:rPr>
        <w:t xml:space="preserve"> cho PN ở một số đơn vị hiệu quả </w:t>
      </w:r>
      <w:r w:rsidR="001C4BD0" w:rsidRPr="00743580">
        <w:rPr>
          <w:rFonts w:eastAsia="Times New Roman"/>
          <w:bCs/>
          <w:spacing w:val="-4"/>
          <w:sz w:val="28"/>
          <w:szCs w:val="28"/>
          <w:lang w:val="nl-NL" w:eastAsia="vi-VN"/>
        </w:rPr>
        <w:t>chưa cao..</w:t>
      </w:r>
      <w:r w:rsidR="000456CD" w:rsidRPr="00743580">
        <w:rPr>
          <w:rFonts w:eastAsia="Times New Roman"/>
          <w:bCs/>
          <w:spacing w:val="-4"/>
          <w:sz w:val="28"/>
          <w:szCs w:val="28"/>
          <w:lang w:val="nl-NL" w:eastAsia="vi-VN"/>
        </w:rPr>
        <w:t xml:space="preserve">. </w:t>
      </w:r>
      <w:r w:rsidR="00F0361B" w:rsidRPr="00743580">
        <w:rPr>
          <w:rFonts w:eastAsia="Times New Roman"/>
          <w:bCs/>
          <w:spacing w:val="-4"/>
          <w:sz w:val="28"/>
          <w:szCs w:val="28"/>
          <w:lang w:val="nl-NL" w:eastAsia="vi-VN"/>
        </w:rPr>
        <w:t>Một số cán bộ, chiến sĩ vi phạm quy trình, chế độ công tác phải xử lý kỷ luật, xử lý hình sự.</w:t>
      </w:r>
    </w:p>
    <w:p w14:paraId="04F5D4B4" w14:textId="32F1C804" w:rsidR="00F0361B" w:rsidRPr="00743580" w:rsidRDefault="002D0234" w:rsidP="00D161B0">
      <w:pPr>
        <w:spacing w:before="120" w:after="120" w:line="340" w:lineRule="exact"/>
        <w:ind w:firstLine="720"/>
        <w:jc w:val="both"/>
        <w:rPr>
          <w:rFonts w:eastAsia="Times New Roman"/>
          <w:sz w:val="28"/>
          <w:szCs w:val="28"/>
          <w:lang w:val="nl-NL" w:eastAsia="vi-VN"/>
        </w:rPr>
      </w:pPr>
      <w:r w:rsidRPr="00743580">
        <w:rPr>
          <w:rFonts w:eastAsia="Times New Roman"/>
          <w:sz w:val="28"/>
          <w:szCs w:val="28"/>
          <w:lang w:val="nl-NL" w:eastAsia="vi-VN"/>
        </w:rPr>
        <w:t>b</w:t>
      </w:r>
      <w:r w:rsidR="0002354A" w:rsidRPr="00743580">
        <w:rPr>
          <w:rFonts w:eastAsia="Times New Roman"/>
          <w:sz w:val="28"/>
          <w:szCs w:val="28"/>
          <w:lang w:val="nl-NL" w:eastAsia="vi-VN"/>
        </w:rPr>
        <w:t>)</w:t>
      </w:r>
      <w:r w:rsidR="00F0361B" w:rsidRPr="00743580">
        <w:rPr>
          <w:rFonts w:eastAsia="Times New Roman"/>
          <w:sz w:val="28"/>
          <w:szCs w:val="28"/>
          <w:lang w:val="nl-NL" w:eastAsia="vi-VN"/>
        </w:rPr>
        <w:t xml:space="preserve"> Nguyên nhân:</w:t>
      </w:r>
      <w:r w:rsidR="000456CD" w:rsidRPr="00743580">
        <w:rPr>
          <w:rFonts w:eastAsia="Times New Roman"/>
          <w:sz w:val="28"/>
          <w:szCs w:val="28"/>
          <w:lang w:val="nl-NL" w:eastAsia="vi-VN"/>
        </w:rPr>
        <w:t xml:space="preserve"> </w:t>
      </w:r>
      <w:r w:rsidR="002251B8" w:rsidRPr="00743580">
        <w:rPr>
          <w:rFonts w:eastAsia="Times New Roman"/>
          <w:sz w:val="28"/>
          <w:szCs w:val="28"/>
          <w:lang w:val="nl-NL" w:eastAsia="vi-VN"/>
        </w:rPr>
        <w:t>s</w:t>
      </w:r>
      <w:r w:rsidR="000456CD" w:rsidRPr="00743580">
        <w:rPr>
          <w:rFonts w:eastAsia="Times New Roman"/>
          <w:bCs/>
          <w:sz w:val="28"/>
          <w:szCs w:val="28"/>
          <w:lang w:val="nl-NL" w:eastAsia="vi-VN"/>
        </w:rPr>
        <w:t>ố PN đang quản lý tại các cơ sở giam giữ tăng cao, tính chất tội phạm đa dạng, phức tạp; s</w:t>
      </w:r>
      <w:r w:rsidR="00F0361B" w:rsidRPr="00743580">
        <w:rPr>
          <w:rFonts w:eastAsia="Times New Roman"/>
          <w:sz w:val="28"/>
          <w:szCs w:val="28"/>
          <w:lang w:val="nl-NL" w:eastAsia="vi-VN"/>
        </w:rPr>
        <w:t xml:space="preserve">ự quan tâm của cấp ủy, chính quyền địa phương và cộng đồng dân cư vào công tác quản lý, giám sát, giáo dục người </w:t>
      </w:r>
      <w:r w:rsidR="00F0361B" w:rsidRPr="00743580">
        <w:rPr>
          <w:rFonts w:eastAsia="Times New Roman"/>
          <w:sz w:val="28"/>
          <w:szCs w:val="28"/>
          <w:lang w:val="nl-NL" w:eastAsia="vi-VN"/>
        </w:rPr>
        <w:lastRenderedPageBreak/>
        <w:t xml:space="preserve">chấp hành án hình sự tại cộng đồng còn hạn chế; </w:t>
      </w:r>
      <w:r w:rsidR="000456CD" w:rsidRPr="00743580">
        <w:rPr>
          <w:rFonts w:eastAsia="Times New Roman"/>
          <w:sz w:val="28"/>
          <w:szCs w:val="28"/>
          <w:lang w:val="nl-NL" w:eastAsia="vi-VN"/>
        </w:rPr>
        <w:t>cơ sở vật chất</w:t>
      </w:r>
      <w:r w:rsidR="00F0361B" w:rsidRPr="00743580">
        <w:rPr>
          <w:rFonts w:eastAsia="Times New Roman"/>
          <w:sz w:val="28"/>
          <w:szCs w:val="28"/>
          <w:lang w:val="nl-NL" w:eastAsia="vi-VN"/>
        </w:rPr>
        <w:t xml:space="preserve">, </w:t>
      </w:r>
      <w:r w:rsidR="000456CD" w:rsidRPr="00743580">
        <w:rPr>
          <w:rFonts w:eastAsia="Times New Roman"/>
          <w:sz w:val="28"/>
          <w:szCs w:val="28"/>
          <w:lang w:val="nl-NL" w:eastAsia="vi-VN"/>
        </w:rPr>
        <w:t>phương ti</w:t>
      </w:r>
      <w:r w:rsidR="00D161B0" w:rsidRPr="00743580">
        <w:rPr>
          <w:rFonts w:eastAsia="Times New Roman"/>
          <w:sz w:val="28"/>
          <w:szCs w:val="28"/>
          <w:lang w:val="nl-NL" w:eastAsia="vi-VN"/>
        </w:rPr>
        <w:t>ệ</w:t>
      </w:r>
      <w:r w:rsidR="000456CD" w:rsidRPr="00743580">
        <w:rPr>
          <w:rFonts w:eastAsia="Times New Roman"/>
          <w:sz w:val="28"/>
          <w:szCs w:val="28"/>
          <w:lang w:val="nl-NL" w:eastAsia="vi-VN"/>
        </w:rPr>
        <w:t>n</w:t>
      </w:r>
      <w:r w:rsidR="00F0361B" w:rsidRPr="00743580">
        <w:rPr>
          <w:rFonts w:eastAsia="Times New Roman"/>
          <w:sz w:val="28"/>
          <w:szCs w:val="28"/>
          <w:lang w:val="nl-NL" w:eastAsia="vi-VN"/>
        </w:rPr>
        <w:t xml:space="preserve"> phục vụ công tác </w:t>
      </w:r>
      <w:r w:rsidR="000456CD" w:rsidRPr="00743580">
        <w:rPr>
          <w:rFonts w:eastAsia="Times New Roman"/>
          <w:bCs/>
          <w:sz w:val="28"/>
          <w:szCs w:val="28"/>
          <w:lang w:val="nl-NL" w:eastAsia="vi-VN"/>
        </w:rPr>
        <w:t>quản lý giam giữ người bị kết án tử hình</w:t>
      </w:r>
      <w:r w:rsidR="00F0361B" w:rsidRPr="00743580">
        <w:rPr>
          <w:rFonts w:eastAsia="Times New Roman"/>
          <w:sz w:val="28"/>
          <w:szCs w:val="28"/>
          <w:lang w:val="nl-NL" w:eastAsia="vi-VN"/>
        </w:rPr>
        <w:t xml:space="preserve"> chưa đáp ứng được yêu cầu. Một số Công an đơn vị, địa phương chưa quan tâm đúng mức đến công tác THAHS tại cộng đồng và công tác tái hòa nhập cộng đồng.</w:t>
      </w:r>
    </w:p>
    <w:p w14:paraId="656BFD13" w14:textId="5F8597C6" w:rsidR="00D0505D" w:rsidRPr="00743580" w:rsidRDefault="00D0505D" w:rsidP="00D161B0">
      <w:pPr>
        <w:keepNext/>
        <w:spacing w:before="240"/>
        <w:jc w:val="center"/>
        <w:outlineLvl w:val="0"/>
        <w:rPr>
          <w:sz w:val="28"/>
          <w:szCs w:val="28"/>
          <w:lang w:val="pt-BR"/>
        </w:rPr>
      </w:pPr>
      <w:r w:rsidRPr="00743580">
        <w:rPr>
          <w:b/>
          <w:sz w:val="28"/>
          <w:szCs w:val="28"/>
          <w:lang w:val="pt-BR"/>
        </w:rPr>
        <w:t>Ph</w:t>
      </w:r>
      <w:r w:rsidR="00791577" w:rsidRPr="00743580">
        <w:rPr>
          <w:b/>
          <w:sz w:val="28"/>
          <w:szCs w:val="28"/>
          <w:lang w:val="pt-BR"/>
        </w:rPr>
        <w:t>ần thứ hai</w:t>
      </w:r>
    </w:p>
    <w:p w14:paraId="7AD8A2A2" w14:textId="77777777" w:rsidR="00D0505D" w:rsidRPr="00743580" w:rsidRDefault="00D0505D" w:rsidP="00D161B0">
      <w:pPr>
        <w:keepNext/>
        <w:spacing w:after="240"/>
        <w:jc w:val="center"/>
        <w:outlineLvl w:val="0"/>
        <w:rPr>
          <w:b/>
          <w:bCs/>
          <w:sz w:val="28"/>
          <w:szCs w:val="28"/>
          <w:lang w:val="pt-BR"/>
        </w:rPr>
      </w:pPr>
      <w:r w:rsidRPr="00743580">
        <w:rPr>
          <w:b/>
          <w:bCs/>
          <w:sz w:val="28"/>
          <w:szCs w:val="28"/>
          <w:lang w:val="pt-BR"/>
        </w:rPr>
        <w:t>NHIỆM VỤ TRỌNG TÂM VÀ MỘT SỐ KIẾN NGHỊ</w:t>
      </w:r>
    </w:p>
    <w:p w14:paraId="3EF22925" w14:textId="77777777" w:rsidR="00D0505D" w:rsidRPr="00743580" w:rsidRDefault="00D0505D" w:rsidP="0068670F">
      <w:pPr>
        <w:keepNext/>
        <w:spacing w:before="80" w:after="80" w:line="340" w:lineRule="exact"/>
        <w:ind w:firstLine="720"/>
        <w:jc w:val="both"/>
        <w:outlineLvl w:val="1"/>
        <w:rPr>
          <w:b/>
          <w:bCs/>
          <w:iCs/>
          <w:sz w:val="28"/>
          <w:szCs w:val="28"/>
          <w:lang w:val="pt-BR"/>
        </w:rPr>
      </w:pPr>
      <w:r w:rsidRPr="00743580">
        <w:rPr>
          <w:b/>
          <w:bCs/>
          <w:iCs/>
          <w:sz w:val="28"/>
          <w:szCs w:val="28"/>
          <w:lang w:val="pt-BR"/>
        </w:rPr>
        <w:t>I. NHIỆM VỤ TRỌNG TÂM VÀ MỘT SỐ GIẢI PHÁP CHỦ YẾU</w:t>
      </w:r>
    </w:p>
    <w:p w14:paraId="6B2148B4" w14:textId="309D03D7" w:rsidR="00D0505D" w:rsidRPr="00743580" w:rsidRDefault="00D0505D" w:rsidP="0068670F">
      <w:pPr>
        <w:keepNext/>
        <w:spacing w:before="80" w:after="80" w:line="340" w:lineRule="exact"/>
        <w:ind w:firstLine="720"/>
        <w:jc w:val="both"/>
        <w:outlineLvl w:val="2"/>
        <w:rPr>
          <w:sz w:val="28"/>
          <w:szCs w:val="28"/>
          <w:lang w:val="pt-BR"/>
        </w:rPr>
      </w:pPr>
      <w:r w:rsidRPr="00743580">
        <w:rPr>
          <w:b/>
          <w:sz w:val="28"/>
          <w:szCs w:val="28"/>
          <w:lang w:val="pt-BR"/>
        </w:rPr>
        <w:t>1. Công tác THADS, THAHC</w:t>
      </w:r>
      <w:r w:rsidR="00945835" w:rsidRPr="00743580">
        <w:rPr>
          <w:b/>
          <w:sz w:val="28"/>
          <w:szCs w:val="28"/>
          <w:lang w:val="pt-BR"/>
        </w:rPr>
        <w:t>, Thừa phát lại</w:t>
      </w:r>
    </w:p>
    <w:p w14:paraId="62402583" w14:textId="02E2B193" w:rsidR="002C6D3E" w:rsidRPr="00743580" w:rsidRDefault="00D0505D" w:rsidP="0068670F">
      <w:pPr>
        <w:spacing w:before="80" w:after="80" w:line="340" w:lineRule="exact"/>
        <w:ind w:firstLine="720"/>
        <w:jc w:val="both"/>
        <w:rPr>
          <w:spacing w:val="-2"/>
          <w:sz w:val="28"/>
          <w:szCs w:val="28"/>
          <w:lang w:val="pt-BR"/>
        </w:rPr>
      </w:pPr>
      <w:r w:rsidRPr="00743580">
        <w:rPr>
          <w:sz w:val="28"/>
          <w:szCs w:val="28"/>
          <w:lang w:val="pt-BR"/>
        </w:rPr>
        <w:t>a) Tiếp tục</w:t>
      </w:r>
      <w:r w:rsidR="000456CD" w:rsidRPr="00743580">
        <w:rPr>
          <w:sz w:val="28"/>
          <w:szCs w:val="28"/>
          <w:lang w:val="pt-BR"/>
        </w:rPr>
        <w:t xml:space="preserve"> quán triệt, tham mưu</w:t>
      </w:r>
      <w:r w:rsidRPr="00743580">
        <w:rPr>
          <w:sz w:val="28"/>
          <w:szCs w:val="28"/>
          <w:lang w:val="pt-BR"/>
        </w:rPr>
        <w:t xml:space="preserve"> cụ thể hóa</w:t>
      </w:r>
      <w:r w:rsidRPr="00743580">
        <w:rPr>
          <w:sz w:val="28"/>
          <w:szCs w:val="28"/>
          <w:lang w:val="nl-NL" w:eastAsia="vi-VN"/>
        </w:rPr>
        <w:t xml:space="preserve"> các nghị quyết, chỉ thị, kết luận</w:t>
      </w:r>
      <w:r w:rsidR="000456CD" w:rsidRPr="00743580">
        <w:rPr>
          <w:sz w:val="28"/>
          <w:szCs w:val="28"/>
          <w:lang w:val="nl-NL" w:eastAsia="vi-VN"/>
        </w:rPr>
        <w:t>, các văn bản chỉ đạo</w:t>
      </w:r>
      <w:r w:rsidRPr="00743580">
        <w:rPr>
          <w:sz w:val="28"/>
          <w:szCs w:val="28"/>
          <w:lang w:val="nl-NL" w:eastAsia="vi-VN"/>
        </w:rPr>
        <w:t xml:space="preserve"> của Đảng, Nhà nướ</w:t>
      </w:r>
      <w:r w:rsidR="000456CD" w:rsidRPr="00743580">
        <w:rPr>
          <w:sz w:val="28"/>
          <w:szCs w:val="28"/>
          <w:lang w:val="nl-NL" w:eastAsia="vi-VN"/>
        </w:rPr>
        <w:t>c liên quan đến lĩnh vực  THADS, THADS đặc biệt là</w:t>
      </w:r>
      <w:r w:rsidR="007F36C9" w:rsidRPr="00743580">
        <w:rPr>
          <w:sz w:val="28"/>
          <w:szCs w:val="28"/>
          <w:lang w:val="pt-BR"/>
        </w:rPr>
        <w:t xml:space="preserve"> </w:t>
      </w:r>
      <w:r w:rsidRPr="00743580">
        <w:rPr>
          <w:sz w:val="28"/>
          <w:szCs w:val="28"/>
          <w:lang w:val="pt-BR"/>
        </w:rPr>
        <w:t>C</w:t>
      </w:r>
      <w:r w:rsidRPr="00743580">
        <w:rPr>
          <w:sz w:val="28"/>
          <w:szCs w:val="28"/>
          <w:lang w:val="nb-NO"/>
        </w:rPr>
        <w:t>hỉ thị s</w:t>
      </w:r>
      <w:r w:rsidRPr="00743580">
        <w:rPr>
          <w:sz w:val="28"/>
          <w:szCs w:val="28"/>
          <w:lang w:val="pt-BR"/>
        </w:rPr>
        <w:t>ố 04-CT/TW</w:t>
      </w:r>
      <w:r w:rsidRPr="00743580">
        <w:rPr>
          <w:sz w:val="28"/>
          <w:szCs w:val="28"/>
          <w:lang w:val="pt-BR" w:eastAsia="vi-VN"/>
        </w:rPr>
        <w:t>; Kết luận số 05-KL/TW</w:t>
      </w:r>
      <w:r w:rsidRPr="00743580">
        <w:rPr>
          <w:sz w:val="28"/>
          <w:szCs w:val="28"/>
          <w:lang w:val="pt-BR"/>
        </w:rPr>
        <w:t>.</w:t>
      </w:r>
      <w:r w:rsidR="00945835" w:rsidRPr="00743580">
        <w:rPr>
          <w:sz w:val="28"/>
          <w:szCs w:val="28"/>
          <w:lang w:val="pt-BR"/>
        </w:rPr>
        <w:t xml:space="preserve"> Tiếp tục nghiên cứu, hoàn thiện thể chế về THADS, THAHC</w:t>
      </w:r>
      <w:r w:rsidR="000456CD" w:rsidRPr="00743580">
        <w:rPr>
          <w:sz w:val="28"/>
          <w:szCs w:val="28"/>
          <w:lang w:val="pt-BR"/>
        </w:rPr>
        <w:t>, trọng tâm là xây dựng Luật THADS (sửa đổi) để trình Quốc hội khóa XV</w:t>
      </w:r>
      <w:r w:rsidR="00D161B0" w:rsidRPr="00743580">
        <w:rPr>
          <w:sz w:val="28"/>
          <w:szCs w:val="28"/>
          <w:lang w:val="pt-BR"/>
        </w:rPr>
        <w:t xml:space="preserve"> xem xét, thông qua</w:t>
      </w:r>
      <w:r w:rsidR="001E0EFF" w:rsidRPr="00743580">
        <w:rPr>
          <w:sz w:val="28"/>
          <w:szCs w:val="28"/>
          <w:lang w:val="pt-BR"/>
        </w:rPr>
        <w:t>;</w:t>
      </w:r>
    </w:p>
    <w:p w14:paraId="4A28A1EC" w14:textId="472A5062" w:rsidR="00945835" w:rsidRPr="00743580" w:rsidRDefault="00945835" w:rsidP="0068670F">
      <w:pPr>
        <w:spacing w:before="80" w:after="80" w:line="340" w:lineRule="exact"/>
        <w:ind w:firstLine="720"/>
        <w:jc w:val="both"/>
        <w:rPr>
          <w:rFonts w:eastAsia="Calibri"/>
          <w:sz w:val="28"/>
          <w:szCs w:val="28"/>
          <w:lang w:val="vi-VN"/>
        </w:rPr>
      </w:pPr>
      <w:r w:rsidRPr="00743580">
        <w:rPr>
          <w:rFonts w:eastAsia="Calibri"/>
          <w:sz w:val="28"/>
          <w:szCs w:val="28"/>
          <w:lang w:val="pt-BR"/>
        </w:rPr>
        <w:t>b</w:t>
      </w:r>
      <w:r w:rsidR="00D0505D" w:rsidRPr="00743580">
        <w:rPr>
          <w:rFonts w:eastAsia="Calibri"/>
          <w:sz w:val="28"/>
          <w:szCs w:val="28"/>
          <w:lang w:val="pt-BR"/>
        </w:rPr>
        <w:t xml:space="preserve">) </w:t>
      </w:r>
      <w:r w:rsidR="000456CD" w:rsidRPr="00743580">
        <w:rPr>
          <w:rFonts w:eastAsia="Times New Roman"/>
          <w:sz w:val="28"/>
          <w:szCs w:val="28"/>
          <w:lang w:val="pt-BR"/>
        </w:rPr>
        <w:t>Tiếp tục tổ chức</w:t>
      </w:r>
      <w:r w:rsidRPr="00743580">
        <w:rPr>
          <w:rFonts w:eastAsia="Times New Roman"/>
          <w:sz w:val="28"/>
          <w:szCs w:val="28"/>
          <w:lang w:val="pt-BR"/>
        </w:rPr>
        <w:t xml:space="preserve"> triển khai đồng bộ các giải pháp để hoàn thành chỉ tiêu, nhiệm vụ THADS, THAHC theo</w:t>
      </w:r>
      <w:r w:rsidRPr="00743580">
        <w:rPr>
          <w:rFonts w:eastAsia="Times New Roman"/>
          <w:sz w:val="28"/>
          <w:szCs w:val="28"/>
          <w:lang w:val="nb-NO"/>
        </w:rPr>
        <w:t xml:space="preserve"> </w:t>
      </w:r>
      <w:r w:rsidR="001E0EFF" w:rsidRPr="00743580">
        <w:rPr>
          <w:rFonts w:eastAsia="Times New Roman"/>
          <w:sz w:val="28"/>
          <w:szCs w:val="28"/>
          <w:lang w:val="pt-BR" w:eastAsia="vi-VN"/>
        </w:rPr>
        <w:t xml:space="preserve">Nghị quyết số 96/2019/QH14; </w:t>
      </w:r>
      <w:r w:rsidRPr="00743580">
        <w:rPr>
          <w:rFonts w:eastAsia="Calibri"/>
          <w:sz w:val="28"/>
          <w:szCs w:val="28"/>
          <w:lang w:val="vi-VN"/>
        </w:rPr>
        <w:t xml:space="preserve">tổ chức thực hiện </w:t>
      </w:r>
      <w:r w:rsidRPr="00743580">
        <w:rPr>
          <w:rFonts w:eastAsia="Calibri"/>
          <w:sz w:val="28"/>
          <w:szCs w:val="28"/>
          <w:lang w:val="pt-BR"/>
        </w:rPr>
        <w:t>có</w:t>
      </w:r>
      <w:r w:rsidRPr="00743580">
        <w:rPr>
          <w:rFonts w:eastAsia="Calibri"/>
          <w:sz w:val="28"/>
          <w:szCs w:val="28"/>
          <w:lang w:val="vi-VN"/>
        </w:rPr>
        <w:t xml:space="preserve"> hiệu quả Luật </w:t>
      </w:r>
      <w:r w:rsidRPr="00743580">
        <w:rPr>
          <w:rFonts w:eastAsia="Calibri"/>
          <w:sz w:val="28"/>
          <w:szCs w:val="28"/>
          <w:lang w:val="pt-BR"/>
        </w:rPr>
        <w:t>TTHC</w:t>
      </w:r>
      <w:r w:rsidR="001E0EFF" w:rsidRPr="00743580">
        <w:rPr>
          <w:rFonts w:eastAsia="Calibri"/>
          <w:sz w:val="28"/>
          <w:szCs w:val="28"/>
          <w:lang w:val="vi-VN"/>
        </w:rPr>
        <w:t>;</w:t>
      </w:r>
    </w:p>
    <w:p w14:paraId="2473FCE6" w14:textId="2115AB65" w:rsidR="005A4B7C" w:rsidRPr="00743580" w:rsidRDefault="00945835" w:rsidP="0068670F">
      <w:pPr>
        <w:spacing w:before="80" w:after="80" w:line="340" w:lineRule="exact"/>
        <w:ind w:firstLine="720"/>
        <w:jc w:val="both"/>
        <w:rPr>
          <w:rFonts w:eastAsia="Times New Roman"/>
          <w:sz w:val="28"/>
          <w:szCs w:val="28"/>
          <w:lang w:val="vi-VN"/>
        </w:rPr>
      </w:pPr>
      <w:r w:rsidRPr="00743580">
        <w:rPr>
          <w:spacing w:val="-4"/>
          <w:sz w:val="28"/>
          <w:szCs w:val="28"/>
          <w:lang w:val="pt-BR"/>
        </w:rPr>
        <w:t>c</w:t>
      </w:r>
      <w:r w:rsidR="008C4E41" w:rsidRPr="00743580">
        <w:rPr>
          <w:spacing w:val="-4"/>
          <w:sz w:val="28"/>
          <w:szCs w:val="28"/>
          <w:lang w:val="pt-BR"/>
        </w:rPr>
        <w:t xml:space="preserve">) </w:t>
      </w:r>
      <w:r w:rsidR="00FA59DB" w:rsidRPr="00743580">
        <w:rPr>
          <w:iCs/>
          <w:sz w:val="28"/>
          <w:szCs w:val="28"/>
          <w:shd w:val="clear" w:color="auto" w:fill="FFFFFF"/>
          <w:lang w:val="vi-VN"/>
        </w:rPr>
        <w:t>T</w:t>
      </w:r>
      <w:r w:rsidR="008C4E41" w:rsidRPr="00743580">
        <w:rPr>
          <w:spacing w:val="-4"/>
          <w:sz w:val="28"/>
          <w:szCs w:val="28"/>
          <w:lang w:val="vi-VN"/>
        </w:rPr>
        <w:t xml:space="preserve">ập trung </w:t>
      </w:r>
      <w:r w:rsidRPr="00743580">
        <w:rPr>
          <w:spacing w:val="-4"/>
          <w:sz w:val="28"/>
          <w:szCs w:val="28"/>
          <w:lang w:val="vi-VN"/>
        </w:rPr>
        <w:t xml:space="preserve">rà soát, </w:t>
      </w:r>
      <w:r w:rsidR="008C4E41" w:rsidRPr="00743580">
        <w:rPr>
          <w:spacing w:val="-4"/>
          <w:sz w:val="28"/>
          <w:szCs w:val="28"/>
          <w:lang w:val="vi-VN"/>
        </w:rPr>
        <w:t>sắp xếp, kiện toàn tổ chức bộ máy các cơ quan THADS</w:t>
      </w:r>
      <w:r w:rsidR="008C4E41" w:rsidRPr="00743580">
        <w:rPr>
          <w:iCs/>
          <w:sz w:val="28"/>
          <w:szCs w:val="28"/>
          <w:shd w:val="clear" w:color="auto" w:fill="FFFFFF"/>
          <w:lang w:val="vi-VN"/>
        </w:rPr>
        <w:t>.</w:t>
      </w:r>
      <w:r w:rsidR="001E0EFF" w:rsidRPr="00743580">
        <w:rPr>
          <w:iCs/>
          <w:sz w:val="28"/>
          <w:szCs w:val="28"/>
          <w:shd w:val="clear" w:color="auto" w:fill="FFFFFF"/>
          <w:lang w:val="vi-VN"/>
        </w:rPr>
        <w:t xml:space="preserve"> T</w:t>
      </w:r>
      <w:r w:rsidRPr="00743580">
        <w:rPr>
          <w:rFonts w:eastAsia="Times New Roman"/>
          <w:sz w:val="28"/>
          <w:szCs w:val="28"/>
          <w:lang w:val="vi-VN"/>
        </w:rPr>
        <w:t xml:space="preserve">ăng cường </w:t>
      </w:r>
      <w:r w:rsidR="00D161B0" w:rsidRPr="00743580">
        <w:rPr>
          <w:rFonts w:eastAsia="Times New Roman"/>
          <w:sz w:val="28"/>
          <w:szCs w:val="28"/>
          <w:lang w:val="vi-VN"/>
        </w:rPr>
        <w:t>hoạt động</w:t>
      </w:r>
      <w:r w:rsidRPr="00743580">
        <w:rPr>
          <w:rFonts w:eastAsia="Times New Roman"/>
          <w:sz w:val="28"/>
          <w:szCs w:val="28"/>
          <w:lang w:val="vi-VN"/>
        </w:rPr>
        <w:t xml:space="preserve"> kiểm tra, thanh tr</w:t>
      </w:r>
      <w:r w:rsidR="001E0EFF" w:rsidRPr="00743580">
        <w:rPr>
          <w:rFonts w:eastAsia="Times New Roman"/>
          <w:sz w:val="28"/>
          <w:szCs w:val="28"/>
          <w:lang w:val="vi-VN"/>
        </w:rPr>
        <w:t>a đối với công tác THADS, THAHC;</w:t>
      </w:r>
      <w:r w:rsidRPr="00743580">
        <w:rPr>
          <w:rFonts w:eastAsia="Times New Roman"/>
          <w:sz w:val="28"/>
          <w:szCs w:val="28"/>
          <w:lang w:val="vi-VN"/>
        </w:rPr>
        <w:t xml:space="preserve"> </w:t>
      </w:r>
    </w:p>
    <w:p w14:paraId="03D3EA6A" w14:textId="1DA9F2BF" w:rsidR="008C4E41" w:rsidRPr="00743580" w:rsidRDefault="00945835" w:rsidP="0068670F">
      <w:pPr>
        <w:spacing w:before="80" w:after="80" w:line="340" w:lineRule="exact"/>
        <w:ind w:firstLine="720"/>
        <w:jc w:val="both"/>
        <w:rPr>
          <w:spacing w:val="-6"/>
          <w:sz w:val="28"/>
          <w:szCs w:val="28"/>
          <w:lang w:val="vi-VN"/>
        </w:rPr>
      </w:pPr>
      <w:r w:rsidRPr="00743580">
        <w:rPr>
          <w:rFonts w:eastAsia="Calibri"/>
          <w:spacing w:val="-6"/>
          <w:sz w:val="28"/>
          <w:szCs w:val="28"/>
          <w:lang w:val="nl-NL"/>
        </w:rPr>
        <w:t>d</w:t>
      </w:r>
      <w:r w:rsidR="008C4E41" w:rsidRPr="00743580">
        <w:rPr>
          <w:rFonts w:eastAsia="Calibri"/>
          <w:spacing w:val="-6"/>
          <w:sz w:val="28"/>
          <w:szCs w:val="28"/>
          <w:lang w:val="nl-NL"/>
        </w:rPr>
        <w:t>)</w:t>
      </w:r>
      <w:r w:rsidR="008C4E41" w:rsidRPr="00743580">
        <w:rPr>
          <w:spacing w:val="-6"/>
          <w:sz w:val="28"/>
          <w:szCs w:val="28"/>
          <w:lang w:val="nl-NL"/>
        </w:rPr>
        <w:t xml:space="preserve"> </w:t>
      </w:r>
      <w:r w:rsidR="00D161B0" w:rsidRPr="00743580">
        <w:rPr>
          <w:spacing w:val="-6"/>
          <w:sz w:val="28"/>
          <w:szCs w:val="28"/>
          <w:lang w:val="vi-VN"/>
        </w:rPr>
        <w:t>Đ</w:t>
      </w:r>
      <w:r w:rsidR="00952203" w:rsidRPr="00743580">
        <w:rPr>
          <w:noProof/>
          <w:spacing w:val="-6"/>
          <w:sz w:val="28"/>
          <w:szCs w:val="28"/>
          <w:lang w:val="nb-NO"/>
        </w:rPr>
        <w:t xml:space="preserve">ổi mới và nâng cao hiệu quả công tác tiếp công dân, giải quyết khiếu nại, tố cáo </w:t>
      </w:r>
      <w:r w:rsidR="00952203" w:rsidRPr="00743580">
        <w:rPr>
          <w:spacing w:val="-6"/>
          <w:sz w:val="28"/>
          <w:szCs w:val="28"/>
          <w:lang w:val="nl-NL"/>
        </w:rPr>
        <w:t xml:space="preserve">về THADS, THAHC. </w:t>
      </w:r>
      <w:r w:rsidR="00547D26" w:rsidRPr="00743580">
        <w:rPr>
          <w:spacing w:val="-6"/>
          <w:sz w:val="28"/>
          <w:szCs w:val="28"/>
          <w:lang w:val="nl-NL"/>
        </w:rPr>
        <w:t xml:space="preserve">Tăng cường công tác </w:t>
      </w:r>
      <w:r w:rsidR="008C4E41" w:rsidRPr="00743580">
        <w:rPr>
          <w:spacing w:val="-6"/>
          <w:sz w:val="28"/>
          <w:szCs w:val="28"/>
          <w:lang w:val="nl-NL"/>
        </w:rPr>
        <w:t xml:space="preserve">tự kiểm tra, kiểm tra công vụ, </w:t>
      </w:r>
      <w:r w:rsidR="00D161B0" w:rsidRPr="00743580">
        <w:rPr>
          <w:spacing w:val="-6"/>
          <w:sz w:val="28"/>
          <w:szCs w:val="28"/>
          <w:lang w:val="nl-NL"/>
        </w:rPr>
        <w:t xml:space="preserve">kiểm tra </w:t>
      </w:r>
      <w:r w:rsidR="008C4E41" w:rsidRPr="00743580">
        <w:rPr>
          <w:spacing w:val="-6"/>
          <w:sz w:val="28"/>
          <w:szCs w:val="28"/>
          <w:lang w:val="nl-NL"/>
        </w:rPr>
        <w:t>nội bộ, xác định trách nhiệm của người đứng đầu</w:t>
      </w:r>
      <w:r w:rsidR="00D161B0" w:rsidRPr="00743580">
        <w:rPr>
          <w:spacing w:val="-6"/>
          <w:sz w:val="28"/>
          <w:szCs w:val="28"/>
          <w:lang w:val="nl-NL"/>
        </w:rPr>
        <w:t xml:space="preserve"> khi có vi phạm xảy ra</w:t>
      </w:r>
      <w:r w:rsidR="00547D26" w:rsidRPr="00743580">
        <w:rPr>
          <w:spacing w:val="-6"/>
          <w:sz w:val="28"/>
          <w:szCs w:val="28"/>
          <w:lang w:val="nl-NL"/>
        </w:rPr>
        <w:t xml:space="preserve">. </w:t>
      </w:r>
      <w:r w:rsidR="008C4E41" w:rsidRPr="00743580">
        <w:rPr>
          <w:spacing w:val="-6"/>
          <w:sz w:val="28"/>
          <w:szCs w:val="28"/>
          <w:lang w:val="nl-NL"/>
        </w:rPr>
        <w:t>Thực hiện các biện pháp quyết liệt, hiệu quả trong phòng, chống tham nhũng, tiêu cự</w:t>
      </w:r>
      <w:r w:rsidR="001E0EFF" w:rsidRPr="00743580">
        <w:rPr>
          <w:spacing w:val="-6"/>
          <w:sz w:val="28"/>
          <w:szCs w:val="28"/>
          <w:lang w:val="nl-NL"/>
        </w:rPr>
        <w:t>c;</w:t>
      </w:r>
    </w:p>
    <w:p w14:paraId="2717747B" w14:textId="32B6C314" w:rsidR="008C4E41" w:rsidRPr="00743580" w:rsidRDefault="00AE0A89" w:rsidP="0068670F">
      <w:pPr>
        <w:spacing w:before="80" w:after="80" w:line="340" w:lineRule="exact"/>
        <w:ind w:firstLine="720"/>
        <w:jc w:val="both"/>
        <w:rPr>
          <w:sz w:val="28"/>
          <w:szCs w:val="28"/>
          <w:lang w:val="pt-BR"/>
        </w:rPr>
      </w:pPr>
      <w:r w:rsidRPr="00743580">
        <w:rPr>
          <w:rFonts w:eastAsia="Calibri"/>
          <w:sz w:val="28"/>
          <w:szCs w:val="28"/>
          <w:lang w:val="pt-BR"/>
        </w:rPr>
        <w:t>đ</w:t>
      </w:r>
      <w:r w:rsidR="00D0505D" w:rsidRPr="00743580">
        <w:rPr>
          <w:rFonts w:eastAsia="Calibri"/>
          <w:sz w:val="28"/>
          <w:szCs w:val="28"/>
          <w:lang w:val="pt-BR"/>
        </w:rPr>
        <w:t>)</w:t>
      </w:r>
      <w:r w:rsidR="008C4E41" w:rsidRPr="00743580">
        <w:rPr>
          <w:sz w:val="28"/>
          <w:szCs w:val="28"/>
          <w:lang w:val="pt-BR"/>
        </w:rPr>
        <w:t xml:space="preserve"> Bảo đảm kinh phí hoạt động</w:t>
      </w:r>
      <w:r w:rsidR="00900F1E" w:rsidRPr="00743580">
        <w:rPr>
          <w:sz w:val="28"/>
          <w:szCs w:val="28"/>
          <w:lang w:val="pt-BR"/>
        </w:rPr>
        <w:t xml:space="preserve">, cơ sở vật chất, trang thiết bị làm việc </w:t>
      </w:r>
      <w:r w:rsidR="008C4E41" w:rsidRPr="00743580">
        <w:rPr>
          <w:sz w:val="28"/>
          <w:szCs w:val="28"/>
          <w:lang w:val="pt-BR"/>
        </w:rPr>
        <w:t xml:space="preserve">cho cơ quan </w:t>
      </w:r>
      <w:r w:rsidR="00991D16" w:rsidRPr="00743580">
        <w:rPr>
          <w:sz w:val="28"/>
          <w:szCs w:val="28"/>
          <w:lang w:val="vi-VN"/>
        </w:rPr>
        <w:t>THADS</w:t>
      </w:r>
      <w:r w:rsidR="008C4E41" w:rsidRPr="00743580">
        <w:rPr>
          <w:sz w:val="28"/>
          <w:szCs w:val="28"/>
          <w:lang w:val="pt-BR"/>
        </w:rPr>
        <w:t xml:space="preserve">. </w:t>
      </w:r>
      <w:r w:rsidR="002251B8" w:rsidRPr="00743580">
        <w:rPr>
          <w:sz w:val="28"/>
          <w:szCs w:val="28"/>
          <w:lang w:val="pt-BR"/>
        </w:rPr>
        <w:t>Thực hiện hiệu quả</w:t>
      </w:r>
      <w:r w:rsidRPr="00743580">
        <w:rPr>
          <w:sz w:val="28"/>
          <w:szCs w:val="28"/>
          <w:lang w:val="pt-BR"/>
        </w:rPr>
        <w:t xml:space="preserve"> ứng dụng công nghệ thông tin và chuyển đổi số tron</w:t>
      </w:r>
      <w:r w:rsidR="001E0EFF" w:rsidRPr="00743580">
        <w:rPr>
          <w:sz w:val="28"/>
          <w:szCs w:val="28"/>
          <w:lang w:val="pt-BR"/>
        </w:rPr>
        <w:t>g</w:t>
      </w:r>
      <w:r w:rsidR="002251B8" w:rsidRPr="00743580">
        <w:rPr>
          <w:sz w:val="28"/>
          <w:szCs w:val="28"/>
          <w:lang w:val="pt-BR"/>
        </w:rPr>
        <w:t xml:space="preserve"> công tác</w:t>
      </w:r>
      <w:r w:rsidR="001E0EFF" w:rsidRPr="00743580">
        <w:rPr>
          <w:sz w:val="28"/>
          <w:szCs w:val="28"/>
          <w:lang w:val="pt-BR"/>
        </w:rPr>
        <w:t xml:space="preserve"> THADS;</w:t>
      </w:r>
    </w:p>
    <w:p w14:paraId="3E0AA41E" w14:textId="6BFCD5E0" w:rsidR="00DD4A4F" w:rsidRPr="00743580" w:rsidRDefault="00AE0A89" w:rsidP="0068670F">
      <w:pPr>
        <w:widowControl w:val="0"/>
        <w:tabs>
          <w:tab w:val="left" w:pos="993"/>
        </w:tabs>
        <w:spacing w:before="80" w:after="80" w:line="340" w:lineRule="exact"/>
        <w:ind w:firstLine="709"/>
        <w:jc w:val="both"/>
        <w:rPr>
          <w:rFonts w:eastAsia="Times New Roman"/>
          <w:bCs/>
          <w:spacing w:val="-4"/>
          <w:sz w:val="28"/>
          <w:szCs w:val="28"/>
          <w:lang w:val="pt-BR"/>
        </w:rPr>
      </w:pPr>
      <w:r w:rsidRPr="00743580">
        <w:rPr>
          <w:spacing w:val="-4"/>
          <w:sz w:val="28"/>
          <w:szCs w:val="28"/>
          <w:lang w:val="pt-BR"/>
        </w:rPr>
        <w:t>g</w:t>
      </w:r>
      <w:r w:rsidR="00D0505D" w:rsidRPr="00743580">
        <w:rPr>
          <w:spacing w:val="-4"/>
          <w:sz w:val="28"/>
          <w:szCs w:val="28"/>
          <w:lang w:val="pt-BR"/>
        </w:rPr>
        <w:t>)</w:t>
      </w:r>
      <w:r w:rsidR="006405EE" w:rsidRPr="00743580">
        <w:rPr>
          <w:spacing w:val="-4"/>
          <w:sz w:val="28"/>
          <w:szCs w:val="28"/>
          <w:lang w:val="pt-BR"/>
        </w:rPr>
        <w:t xml:space="preserve"> </w:t>
      </w:r>
      <w:r w:rsidR="00952203" w:rsidRPr="00743580">
        <w:rPr>
          <w:rFonts w:eastAsia="Times New Roman"/>
          <w:bCs/>
          <w:spacing w:val="-4"/>
          <w:sz w:val="28"/>
          <w:szCs w:val="28"/>
          <w:lang w:val="sv-SE"/>
        </w:rPr>
        <w:t xml:space="preserve">Tiếp tục nghiên cứu hoàn thiện pháp luật về Thừa phát lại; nghiên cứu sửa đổi, bổ sung một số </w:t>
      </w:r>
      <w:r w:rsidR="00BA16F9" w:rsidRPr="00743580">
        <w:rPr>
          <w:rFonts w:eastAsia="Times New Roman"/>
          <w:bCs/>
          <w:spacing w:val="-4"/>
          <w:sz w:val="28"/>
          <w:szCs w:val="28"/>
          <w:lang w:val="sv-SE"/>
        </w:rPr>
        <w:t>quy định</w:t>
      </w:r>
      <w:r w:rsidR="00952203" w:rsidRPr="00743580">
        <w:rPr>
          <w:rFonts w:eastAsia="Times New Roman"/>
          <w:bCs/>
          <w:spacing w:val="-4"/>
          <w:sz w:val="28"/>
          <w:szCs w:val="28"/>
          <w:lang w:val="sv-SE"/>
        </w:rPr>
        <w:t xml:space="preserve"> của Nghị định số 08/2020/NĐ-CP</w:t>
      </w:r>
      <w:r w:rsidR="00DD4A4F" w:rsidRPr="00743580">
        <w:rPr>
          <w:rFonts w:eastAsia="Times New Roman"/>
          <w:bCs/>
          <w:spacing w:val="-4"/>
          <w:sz w:val="28"/>
          <w:szCs w:val="28"/>
          <w:lang w:val="sv-SE"/>
        </w:rPr>
        <w:t xml:space="preserve"> và các v</w:t>
      </w:r>
      <w:r w:rsidRPr="00743580">
        <w:rPr>
          <w:rFonts w:eastAsia="Times New Roman"/>
          <w:bCs/>
          <w:spacing w:val="-4"/>
          <w:sz w:val="28"/>
          <w:szCs w:val="28"/>
          <w:lang w:val="sv-SE"/>
        </w:rPr>
        <w:t xml:space="preserve">ăn bản </w:t>
      </w:r>
      <w:r w:rsidR="00BA16F9" w:rsidRPr="00743580">
        <w:rPr>
          <w:rFonts w:eastAsia="Times New Roman"/>
          <w:bCs/>
          <w:spacing w:val="-4"/>
          <w:sz w:val="28"/>
          <w:szCs w:val="28"/>
          <w:lang w:val="sv-SE"/>
        </w:rPr>
        <w:t xml:space="preserve">hướng dẫn thi hành về </w:t>
      </w:r>
      <w:r w:rsidR="00D161B0" w:rsidRPr="00743580">
        <w:rPr>
          <w:rFonts w:eastAsia="Times New Roman"/>
          <w:bCs/>
          <w:spacing w:val="-4"/>
          <w:sz w:val="28"/>
          <w:szCs w:val="28"/>
          <w:lang w:val="sv-SE"/>
        </w:rPr>
        <w:t xml:space="preserve">chế định </w:t>
      </w:r>
      <w:r w:rsidR="00BA16F9" w:rsidRPr="00743580">
        <w:rPr>
          <w:rFonts w:eastAsia="Times New Roman"/>
          <w:bCs/>
          <w:spacing w:val="-4"/>
          <w:sz w:val="28"/>
          <w:szCs w:val="28"/>
          <w:lang w:val="sv-SE"/>
        </w:rPr>
        <w:t>Thừa phát lại</w:t>
      </w:r>
      <w:r w:rsidR="00D161B0" w:rsidRPr="00743580">
        <w:rPr>
          <w:rFonts w:eastAsia="Times New Roman"/>
          <w:bCs/>
          <w:spacing w:val="-4"/>
          <w:sz w:val="28"/>
          <w:szCs w:val="28"/>
          <w:lang w:val="sv-SE"/>
        </w:rPr>
        <w:t xml:space="preserve"> để phù hợp với thực tiễn hiện nay</w:t>
      </w:r>
      <w:r w:rsidR="00DD4A4F" w:rsidRPr="00743580">
        <w:rPr>
          <w:rFonts w:eastAsia="Times New Roman"/>
          <w:bCs/>
          <w:spacing w:val="-4"/>
          <w:sz w:val="28"/>
          <w:szCs w:val="28"/>
          <w:lang w:val="pt-BR"/>
        </w:rPr>
        <w:t>.</w:t>
      </w:r>
    </w:p>
    <w:p w14:paraId="00887B23" w14:textId="77777777" w:rsidR="000066CA" w:rsidRPr="00743580" w:rsidRDefault="000066CA" w:rsidP="0068670F">
      <w:pPr>
        <w:pStyle w:val="Heading3"/>
        <w:spacing w:before="80" w:after="80" w:line="340" w:lineRule="exact"/>
        <w:ind w:firstLine="720"/>
        <w:jc w:val="both"/>
        <w:rPr>
          <w:bCs/>
          <w:sz w:val="28"/>
          <w:lang w:val="sv-SE"/>
        </w:rPr>
      </w:pPr>
      <w:bookmarkStart w:id="1" w:name="_Toc111798350"/>
      <w:r w:rsidRPr="00743580">
        <w:rPr>
          <w:bCs/>
          <w:sz w:val="28"/>
          <w:lang w:val="sv-SE"/>
        </w:rPr>
        <w:t>2. Công tác THAHS</w:t>
      </w:r>
      <w:bookmarkEnd w:id="1"/>
    </w:p>
    <w:p w14:paraId="4F2FE49C" w14:textId="191C88DB" w:rsidR="00AE0A89" w:rsidRPr="00743580" w:rsidRDefault="00AE0A89" w:rsidP="0068670F">
      <w:pPr>
        <w:spacing w:before="80" w:after="80" w:line="340" w:lineRule="exact"/>
        <w:ind w:firstLine="720"/>
        <w:jc w:val="both"/>
        <w:rPr>
          <w:rFonts w:eastAsia="Times New Roman"/>
          <w:sz w:val="28"/>
          <w:szCs w:val="28"/>
          <w:lang w:val="pt-BR" w:eastAsia="vi-VN"/>
        </w:rPr>
      </w:pPr>
      <w:r w:rsidRPr="00743580">
        <w:rPr>
          <w:rFonts w:eastAsia="Times New Roman"/>
          <w:sz w:val="28"/>
          <w:szCs w:val="28"/>
          <w:lang w:val="nl-NL" w:eastAsia="vi-VN"/>
        </w:rPr>
        <w:t>a)</w:t>
      </w:r>
      <w:r w:rsidR="000066CA" w:rsidRPr="00743580">
        <w:rPr>
          <w:rFonts w:eastAsia="Times New Roman"/>
          <w:sz w:val="28"/>
          <w:szCs w:val="28"/>
          <w:lang w:val="nl-NL" w:eastAsia="vi-VN"/>
        </w:rPr>
        <w:t xml:space="preserve"> Tiếp tục triển khai, thực hiện có hiệu quả </w:t>
      </w:r>
      <w:r w:rsidR="00BA16F9" w:rsidRPr="00743580">
        <w:rPr>
          <w:rFonts w:eastAsia="Times New Roman"/>
          <w:sz w:val="28"/>
          <w:szCs w:val="28"/>
          <w:lang w:val="nl-NL" w:eastAsia="vi-VN"/>
        </w:rPr>
        <w:t xml:space="preserve">các </w:t>
      </w:r>
      <w:r w:rsidR="00BA16F9" w:rsidRPr="00743580">
        <w:rPr>
          <w:rFonts w:eastAsia="Times New Roman"/>
          <w:sz w:val="28"/>
          <w:szCs w:val="28"/>
          <w:lang w:val="pt-BR" w:eastAsia="vi-VN"/>
        </w:rPr>
        <w:t>N</w:t>
      </w:r>
      <w:r w:rsidR="000066CA" w:rsidRPr="00743580">
        <w:rPr>
          <w:rFonts w:eastAsia="Times New Roman"/>
          <w:sz w:val="28"/>
          <w:szCs w:val="28"/>
          <w:lang w:val="pt-BR" w:eastAsia="vi-VN"/>
        </w:rPr>
        <w:t xml:space="preserve">ghị quyết </w:t>
      </w:r>
      <w:r w:rsidR="000066CA" w:rsidRPr="00743580">
        <w:rPr>
          <w:rFonts w:eastAsia="Times New Roman"/>
          <w:sz w:val="28"/>
          <w:szCs w:val="28"/>
          <w:lang w:val="nl-NL" w:eastAsia="vi-VN"/>
        </w:rPr>
        <w:t xml:space="preserve">của Quốc hội, </w:t>
      </w:r>
      <w:r w:rsidR="000066CA" w:rsidRPr="00743580">
        <w:rPr>
          <w:rFonts w:eastAsia="Times New Roman"/>
          <w:sz w:val="28"/>
          <w:szCs w:val="28"/>
          <w:lang w:val="pt-BR" w:eastAsia="vi-VN"/>
        </w:rPr>
        <w:t>tổ chức thi hành nghiêm các bản án, quyết định của Tòa án</w:t>
      </w:r>
      <w:r w:rsidRPr="00743580">
        <w:rPr>
          <w:rFonts w:eastAsia="Times New Roman"/>
          <w:sz w:val="28"/>
          <w:szCs w:val="28"/>
          <w:lang w:val="pt-BR" w:eastAsia="vi-VN"/>
        </w:rPr>
        <w:t xml:space="preserve"> và các </w:t>
      </w:r>
      <w:r w:rsidR="00BA16F9" w:rsidRPr="00743580">
        <w:rPr>
          <w:sz w:val="28"/>
          <w:szCs w:val="28"/>
          <w:lang w:val="nl-NL" w:eastAsia="vi-VN"/>
        </w:rPr>
        <w:t>N</w:t>
      </w:r>
      <w:r w:rsidRPr="00743580">
        <w:rPr>
          <w:sz w:val="28"/>
          <w:szCs w:val="28"/>
          <w:lang w:val="nl-NL" w:eastAsia="vi-VN"/>
        </w:rPr>
        <w:t>ghị quyế</w:t>
      </w:r>
      <w:r w:rsidR="00BA16F9" w:rsidRPr="00743580">
        <w:rPr>
          <w:sz w:val="28"/>
          <w:szCs w:val="28"/>
          <w:lang w:val="nl-NL" w:eastAsia="vi-VN"/>
        </w:rPr>
        <w:t>t, C</w:t>
      </w:r>
      <w:r w:rsidRPr="00743580">
        <w:rPr>
          <w:sz w:val="28"/>
          <w:szCs w:val="28"/>
          <w:lang w:val="nl-NL" w:eastAsia="vi-VN"/>
        </w:rPr>
        <w:t>hỉ thị</w:t>
      </w:r>
      <w:r w:rsidR="00BA16F9" w:rsidRPr="00743580">
        <w:rPr>
          <w:sz w:val="28"/>
          <w:szCs w:val="28"/>
          <w:lang w:val="nl-NL" w:eastAsia="vi-VN"/>
        </w:rPr>
        <w:t>, K</w:t>
      </w:r>
      <w:r w:rsidRPr="00743580">
        <w:rPr>
          <w:sz w:val="28"/>
          <w:szCs w:val="28"/>
          <w:lang w:val="nl-NL" w:eastAsia="vi-VN"/>
        </w:rPr>
        <w:t>ết luận của Đảng, Nhà nước, các văn bản pháp luậ</w:t>
      </w:r>
      <w:r w:rsidR="00711D80" w:rsidRPr="00743580">
        <w:rPr>
          <w:sz w:val="28"/>
          <w:szCs w:val="28"/>
          <w:lang w:val="nl-NL" w:eastAsia="vi-VN"/>
        </w:rPr>
        <w:t>t có liên quan;</w:t>
      </w:r>
      <w:r w:rsidR="002251B8" w:rsidRPr="00743580">
        <w:rPr>
          <w:sz w:val="28"/>
          <w:szCs w:val="28"/>
          <w:lang w:val="nl-NL" w:eastAsia="vi-VN"/>
        </w:rPr>
        <w:t xml:space="preserve"> </w:t>
      </w:r>
      <w:r w:rsidR="002251B8" w:rsidRPr="00743580">
        <w:rPr>
          <w:rFonts w:eastAsia="Times New Roman"/>
          <w:sz w:val="28"/>
          <w:szCs w:val="28"/>
          <w:lang w:val="nl-NL" w:eastAsia="vi-VN"/>
        </w:rPr>
        <w:t>xây dựng, trình Quốc hội thông qua Luật THAHS (sửa đổi).</w:t>
      </w:r>
    </w:p>
    <w:p w14:paraId="72F75786" w14:textId="1C1E9F85" w:rsidR="00521D6E" w:rsidRPr="00743580" w:rsidRDefault="00AE0A89" w:rsidP="0068670F">
      <w:pPr>
        <w:spacing w:before="80" w:after="80" w:line="340" w:lineRule="exact"/>
        <w:ind w:firstLine="720"/>
        <w:jc w:val="both"/>
        <w:rPr>
          <w:rFonts w:eastAsia="Times New Roman"/>
          <w:bCs/>
          <w:iCs/>
          <w:spacing w:val="-4"/>
          <w:sz w:val="28"/>
          <w:szCs w:val="28"/>
          <w:lang w:val="nl-NL"/>
        </w:rPr>
      </w:pPr>
      <w:r w:rsidRPr="00743580">
        <w:rPr>
          <w:rFonts w:eastAsia="Times New Roman"/>
          <w:bCs/>
          <w:iCs/>
          <w:spacing w:val="-4"/>
          <w:sz w:val="28"/>
          <w:szCs w:val="28"/>
          <w:lang w:val="nl-NL"/>
        </w:rPr>
        <w:t>b)</w:t>
      </w:r>
      <w:r w:rsidR="000066CA" w:rsidRPr="00743580">
        <w:rPr>
          <w:rFonts w:eastAsia="Times New Roman"/>
          <w:bCs/>
          <w:iCs/>
          <w:spacing w:val="-4"/>
          <w:sz w:val="28"/>
          <w:szCs w:val="28"/>
          <w:lang w:val="nl-NL"/>
        </w:rPr>
        <w:t xml:space="preserve"> </w:t>
      </w:r>
      <w:r w:rsidR="002251B8" w:rsidRPr="00743580">
        <w:rPr>
          <w:rFonts w:eastAsia="Times New Roman"/>
          <w:bCs/>
          <w:iCs/>
          <w:spacing w:val="-4"/>
          <w:sz w:val="28"/>
          <w:szCs w:val="28"/>
          <w:lang w:val="nl-NL"/>
        </w:rPr>
        <w:t xml:space="preserve">Giải quyết đúng quy định các trường hợp giam giữ </w:t>
      </w:r>
      <w:r w:rsidR="002251B8" w:rsidRPr="00743580">
        <w:rPr>
          <w:rFonts w:eastAsia="Times New Roman"/>
          <w:spacing w:val="-4"/>
          <w:sz w:val="28"/>
          <w:szCs w:val="28"/>
          <w:lang w:val="nl-NL" w:eastAsia="vi-VN"/>
        </w:rPr>
        <w:t xml:space="preserve">trên 05 năm mà bản án đã có hiệu lực pháp luật, có đơn kêu oan hoặc không có đơn xin ân giảm. </w:t>
      </w:r>
      <w:r w:rsidR="000066CA" w:rsidRPr="00743580">
        <w:rPr>
          <w:rFonts w:eastAsia="Times New Roman"/>
          <w:bCs/>
          <w:iCs/>
          <w:spacing w:val="-4"/>
          <w:sz w:val="28"/>
          <w:szCs w:val="28"/>
          <w:lang w:val="nl-NL"/>
        </w:rPr>
        <w:t>Chỉ đạo Cơ quan THAHS</w:t>
      </w:r>
      <w:r w:rsidR="00731E30" w:rsidRPr="00743580">
        <w:rPr>
          <w:rFonts w:eastAsia="Times New Roman"/>
          <w:bCs/>
          <w:iCs/>
          <w:spacing w:val="-4"/>
          <w:sz w:val="28"/>
          <w:szCs w:val="28"/>
          <w:lang w:val="nl-NL"/>
        </w:rPr>
        <w:t xml:space="preserve"> </w:t>
      </w:r>
      <w:r w:rsidR="00E832D9" w:rsidRPr="00743580">
        <w:rPr>
          <w:rFonts w:eastAsia="Times New Roman"/>
          <w:bCs/>
          <w:iCs/>
          <w:spacing w:val="-4"/>
          <w:sz w:val="28"/>
          <w:szCs w:val="28"/>
          <w:lang w:val="nl-NL"/>
        </w:rPr>
        <w:t>C</w:t>
      </w:r>
      <w:r w:rsidR="00AD3B78" w:rsidRPr="00743580">
        <w:rPr>
          <w:rFonts w:eastAsia="Times New Roman"/>
          <w:bCs/>
          <w:iCs/>
          <w:spacing w:val="-4"/>
          <w:sz w:val="28"/>
          <w:szCs w:val="28"/>
          <w:lang w:val="vi-VN"/>
        </w:rPr>
        <w:t>ông an</w:t>
      </w:r>
      <w:r w:rsidR="00731E30" w:rsidRPr="00743580">
        <w:rPr>
          <w:rFonts w:eastAsia="Times New Roman"/>
          <w:bCs/>
          <w:iCs/>
          <w:spacing w:val="-4"/>
          <w:sz w:val="28"/>
          <w:szCs w:val="28"/>
          <w:lang w:val="pt-BR"/>
        </w:rPr>
        <w:t xml:space="preserve"> các cấp, các TG, TTG, NTG nâng cao chất lượng, hiệu quả công tác quản lý, giam giữ, giáo dục cải tạo PN</w:t>
      </w:r>
      <w:r w:rsidR="00527B9F" w:rsidRPr="00743580">
        <w:rPr>
          <w:rFonts w:eastAsia="Times New Roman"/>
          <w:bCs/>
          <w:iCs/>
          <w:spacing w:val="-4"/>
          <w:sz w:val="28"/>
          <w:szCs w:val="28"/>
          <w:lang w:val="pt-BR"/>
        </w:rPr>
        <w:t xml:space="preserve">, </w:t>
      </w:r>
      <w:r w:rsidR="00731E30" w:rsidRPr="00743580">
        <w:rPr>
          <w:rFonts w:eastAsia="Times New Roman"/>
          <w:bCs/>
          <w:iCs/>
          <w:spacing w:val="-4"/>
          <w:sz w:val="28"/>
          <w:szCs w:val="28"/>
          <w:lang w:val="pt-BR"/>
        </w:rPr>
        <w:t>công tác THAHS, đặc xá</w:t>
      </w:r>
      <w:r w:rsidR="000066CA" w:rsidRPr="00743580">
        <w:rPr>
          <w:rFonts w:eastAsia="Times New Roman"/>
          <w:bCs/>
          <w:iCs/>
          <w:spacing w:val="-4"/>
          <w:sz w:val="28"/>
          <w:szCs w:val="28"/>
          <w:lang w:val="nl-NL"/>
        </w:rPr>
        <w:t xml:space="preserve"> và tạo điều kiện giúp đỡ người chấp hành xong án phạt tù, người được tha</w:t>
      </w:r>
      <w:r w:rsidR="00AB2790" w:rsidRPr="00743580">
        <w:rPr>
          <w:rFonts w:eastAsia="Times New Roman"/>
          <w:bCs/>
          <w:iCs/>
          <w:spacing w:val="-4"/>
          <w:sz w:val="28"/>
          <w:szCs w:val="28"/>
          <w:lang w:val="nl-NL"/>
        </w:rPr>
        <w:t xml:space="preserve"> tù trước </w:t>
      </w:r>
      <w:r w:rsidR="00AB2790" w:rsidRPr="00743580">
        <w:rPr>
          <w:rFonts w:eastAsia="Times New Roman"/>
          <w:bCs/>
          <w:iCs/>
          <w:spacing w:val="-4"/>
          <w:sz w:val="28"/>
          <w:szCs w:val="28"/>
          <w:lang w:val="nl-NL"/>
        </w:rPr>
        <w:lastRenderedPageBreak/>
        <w:t>thời hạn có điều kiện...</w:t>
      </w:r>
      <w:r w:rsidR="000066CA" w:rsidRPr="00743580">
        <w:rPr>
          <w:rFonts w:eastAsia="Times New Roman"/>
          <w:bCs/>
          <w:iCs/>
          <w:spacing w:val="-4"/>
          <w:sz w:val="28"/>
          <w:szCs w:val="28"/>
          <w:lang w:val="nl-NL"/>
        </w:rPr>
        <w:t xml:space="preserve"> tích cực học tập, lao động, ổn định cuộc sống</w:t>
      </w:r>
      <w:r w:rsidR="00BA16F9" w:rsidRPr="00743580">
        <w:rPr>
          <w:rFonts w:eastAsia="Times New Roman"/>
          <w:bCs/>
          <w:iCs/>
          <w:spacing w:val="-4"/>
          <w:sz w:val="28"/>
          <w:szCs w:val="28"/>
          <w:lang w:val="nl-NL"/>
        </w:rPr>
        <w:t>, tái hòa nhập cộng đồng</w:t>
      </w:r>
      <w:r w:rsidR="0068670F" w:rsidRPr="00743580">
        <w:rPr>
          <w:rFonts w:eastAsia="Times New Roman"/>
          <w:bCs/>
          <w:iCs/>
          <w:spacing w:val="-4"/>
          <w:sz w:val="28"/>
          <w:szCs w:val="28"/>
          <w:lang w:val="nl-NL"/>
        </w:rPr>
        <w:t>.</w:t>
      </w:r>
    </w:p>
    <w:p w14:paraId="762125A2" w14:textId="219F247B" w:rsidR="00711D80" w:rsidRPr="00743580" w:rsidRDefault="00AE0A89" w:rsidP="0068670F">
      <w:pPr>
        <w:spacing w:before="80" w:after="80" w:line="340" w:lineRule="exact"/>
        <w:ind w:firstLine="720"/>
        <w:jc w:val="both"/>
        <w:rPr>
          <w:rFonts w:eastAsia="Times New Roman"/>
          <w:sz w:val="28"/>
          <w:szCs w:val="28"/>
          <w:lang w:val="nl-NL" w:eastAsia="vi-VN"/>
        </w:rPr>
      </w:pPr>
      <w:r w:rsidRPr="00743580">
        <w:rPr>
          <w:rFonts w:eastAsia="Times New Roman"/>
          <w:sz w:val="28"/>
          <w:szCs w:val="28"/>
          <w:lang w:val="nl-NL"/>
        </w:rPr>
        <w:t>c)</w:t>
      </w:r>
      <w:r w:rsidR="000066CA" w:rsidRPr="00743580">
        <w:rPr>
          <w:rFonts w:eastAsia="Times New Roman"/>
          <w:sz w:val="28"/>
          <w:szCs w:val="28"/>
          <w:lang w:val="nl-NL"/>
        </w:rPr>
        <w:t xml:space="preserve"> </w:t>
      </w:r>
      <w:r w:rsidR="000066CA" w:rsidRPr="00743580">
        <w:rPr>
          <w:rFonts w:eastAsia="Times New Roman"/>
          <w:sz w:val="28"/>
          <w:szCs w:val="28"/>
          <w:lang w:val="nl-NL" w:eastAsia="vi-VN"/>
        </w:rPr>
        <w:t>Tiếp tục kiện toàn bộ máy tổ chức cơ quan THAHS các cấp</w:t>
      </w:r>
      <w:r w:rsidR="00711D80" w:rsidRPr="00743580">
        <w:rPr>
          <w:rFonts w:eastAsia="Times New Roman"/>
          <w:sz w:val="28"/>
          <w:szCs w:val="28"/>
          <w:lang w:val="nl-NL" w:eastAsia="vi-VN"/>
        </w:rPr>
        <w:t xml:space="preserve">; xây dựng </w:t>
      </w:r>
      <w:r w:rsidR="00527B9F" w:rsidRPr="00743580">
        <w:rPr>
          <w:rFonts w:eastAsia="Times New Roman"/>
          <w:sz w:val="28"/>
          <w:szCs w:val="28"/>
          <w:lang w:val="nl-NL" w:eastAsia="vi-VN"/>
        </w:rPr>
        <w:t>đội ngũ cán bộ, chiến sĩ thực thi công tác THAHS</w:t>
      </w:r>
      <w:r w:rsidR="002251B8" w:rsidRPr="00743580">
        <w:rPr>
          <w:rFonts w:eastAsia="Times New Roman"/>
          <w:sz w:val="28"/>
          <w:szCs w:val="28"/>
          <w:lang w:val="nl-NL" w:eastAsia="vi-VN"/>
        </w:rPr>
        <w:t xml:space="preserve"> ngày càng</w:t>
      </w:r>
      <w:r w:rsidR="00711D80" w:rsidRPr="00743580">
        <w:rPr>
          <w:rFonts w:eastAsia="Times New Roman"/>
          <w:sz w:val="28"/>
          <w:szCs w:val="28"/>
          <w:lang w:val="nl-NL" w:eastAsia="vi-VN"/>
        </w:rPr>
        <w:t xml:space="preserve"> trong sạch, vững mạn</w:t>
      </w:r>
      <w:r w:rsidR="00527B9F" w:rsidRPr="00743580">
        <w:rPr>
          <w:rFonts w:eastAsia="Times New Roman"/>
          <w:sz w:val="28"/>
          <w:szCs w:val="28"/>
          <w:lang w:val="nl-NL" w:eastAsia="vi-VN"/>
        </w:rPr>
        <w:t>h</w:t>
      </w:r>
      <w:r w:rsidR="00711D80" w:rsidRPr="00743580">
        <w:rPr>
          <w:rFonts w:eastAsia="Times New Roman"/>
          <w:sz w:val="28"/>
          <w:szCs w:val="28"/>
          <w:lang w:val="nl-NL" w:eastAsia="vi-VN"/>
        </w:rPr>
        <w:t xml:space="preserve">, </w:t>
      </w:r>
      <w:r w:rsidR="0068670F" w:rsidRPr="00743580">
        <w:rPr>
          <w:rFonts w:eastAsia="Times New Roman"/>
          <w:sz w:val="28"/>
          <w:szCs w:val="28"/>
          <w:lang w:val="nl-NL" w:eastAsia="vi-VN"/>
        </w:rPr>
        <w:t>đáp ứng yêu cầu thi hành án trong tình mới</w:t>
      </w:r>
      <w:r w:rsidR="00711D80" w:rsidRPr="00743580">
        <w:rPr>
          <w:rFonts w:eastAsia="Times New Roman"/>
          <w:sz w:val="28"/>
          <w:szCs w:val="28"/>
          <w:lang w:val="nl-NL" w:eastAsia="vi-VN"/>
        </w:rPr>
        <w:t>.</w:t>
      </w:r>
    </w:p>
    <w:p w14:paraId="5C4C274A" w14:textId="2C9C7B79" w:rsidR="00753606" w:rsidRPr="00743580" w:rsidRDefault="00711D80" w:rsidP="0068670F">
      <w:pPr>
        <w:spacing w:before="80" w:after="80" w:line="340" w:lineRule="exact"/>
        <w:ind w:firstLine="720"/>
        <w:jc w:val="both"/>
        <w:rPr>
          <w:rFonts w:eastAsia="Times New Roman"/>
          <w:sz w:val="28"/>
          <w:szCs w:val="28"/>
          <w:lang w:val="nl-NL" w:eastAsia="vi-VN"/>
        </w:rPr>
      </w:pPr>
      <w:r w:rsidRPr="00743580">
        <w:rPr>
          <w:rFonts w:eastAsia="Times New Roman"/>
          <w:sz w:val="28"/>
          <w:szCs w:val="28"/>
          <w:lang w:val="nl-NL" w:eastAsia="vi-VN"/>
        </w:rPr>
        <w:t>d) Đẩy nhanh tiến độ hoàn thành các dự án x</w:t>
      </w:r>
      <w:r w:rsidR="000066CA" w:rsidRPr="00743580">
        <w:rPr>
          <w:rFonts w:eastAsia="Times New Roman"/>
          <w:sz w:val="28"/>
          <w:szCs w:val="28"/>
          <w:lang w:val="nl-NL" w:eastAsia="vi-VN"/>
        </w:rPr>
        <w:t>ây dựng</w:t>
      </w:r>
      <w:r w:rsidRPr="00743580">
        <w:rPr>
          <w:rFonts w:eastAsia="Times New Roman"/>
          <w:sz w:val="28"/>
          <w:szCs w:val="28"/>
          <w:lang w:val="nl-NL" w:eastAsia="vi-VN"/>
        </w:rPr>
        <w:t xml:space="preserve"> TG, TTG, NTG và các dự án trang bị phương tiện, kỹ thuật phục phục vụ cho công tác giam giữ. Nghiên cứu, ứng dụng khoa học công nghệ trong quản lý, nhằm nâng cao hiệu quả công tác THAHS, bảo đảm an ninh, an toàn các cơ sở giam giữ.</w:t>
      </w:r>
    </w:p>
    <w:p w14:paraId="1A7A98D1" w14:textId="5310559A" w:rsidR="00711D80" w:rsidRPr="00743580" w:rsidRDefault="00711D80" w:rsidP="0068670F">
      <w:pPr>
        <w:spacing w:before="80" w:after="80" w:line="340" w:lineRule="exact"/>
        <w:ind w:firstLine="720"/>
        <w:jc w:val="both"/>
        <w:rPr>
          <w:rFonts w:eastAsia="Times New Roman"/>
          <w:sz w:val="28"/>
          <w:szCs w:val="28"/>
          <w:lang w:val="nl-NL" w:eastAsia="vi-VN"/>
        </w:rPr>
      </w:pPr>
      <w:r w:rsidRPr="00743580">
        <w:rPr>
          <w:rFonts w:eastAsia="Times New Roman"/>
          <w:sz w:val="28"/>
          <w:szCs w:val="28"/>
          <w:lang w:val="nl-NL" w:eastAsia="vi-VN"/>
        </w:rPr>
        <w:t>đ) Tăng cường công tác kiểm tra, hướng dẫn pháp luật, nghiệp vụ</w:t>
      </w:r>
      <w:r w:rsidR="0068670F" w:rsidRPr="00743580">
        <w:rPr>
          <w:rFonts w:eastAsia="Times New Roman"/>
          <w:sz w:val="28"/>
          <w:szCs w:val="28"/>
          <w:lang w:val="nl-NL" w:eastAsia="vi-VN"/>
        </w:rPr>
        <w:t xml:space="preserve">, hợp tác quốc tế </w:t>
      </w:r>
      <w:r w:rsidRPr="00743580">
        <w:rPr>
          <w:rFonts w:eastAsia="Times New Roman"/>
          <w:sz w:val="28"/>
          <w:szCs w:val="28"/>
          <w:lang w:val="nl-NL" w:eastAsia="vi-VN"/>
        </w:rPr>
        <w:t xml:space="preserve">trong THAHS; phối hợp với các cơ quan có thẩm quyền thực hiện thanh tra, kiểm sát, </w:t>
      </w:r>
      <w:r w:rsidR="0068670F" w:rsidRPr="00743580">
        <w:rPr>
          <w:rFonts w:eastAsia="Times New Roman"/>
          <w:sz w:val="28"/>
          <w:szCs w:val="28"/>
          <w:lang w:val="nl-NL" w:eastAsia="vi-VN"/>
        </w:rPr>
        <w:t>giám sát đối với công tác THAHS;</w:t>
      </w:r>
    </w:p>
    <w:p w14:paraId="388C8D1E" w14:textId="5D2175C4" w:rsidR="005C71A8" w:rsidRPr="00743580" w:rsidRDefault="005C71A8" w:rsidP="0068670F">
      <w:pPr>
        <w:pStyle w:val="Heading2"/>
        <w:spacing w:before="80" w:after="80" w:line="340" w:lineRule="exact"/>
        <w:ind w:firstLine="720"/>
        <w:jc w:val="both"/>
        <w:rPr>
          <w:i w:val="0"/>
          <w:szCs w:val="28"/>
          <w:lang w:val="nl-NL"/>
        </w:rPr>
      </w:pPr>
      <w:r w:rsidRPr="00743580">
        <w:rPr>
          <w:b/>
          <w:bCs/>
          <w:i w:val="0"/>
          <w:szCs w:val="28"/>
          <w:lang w:val="pt-BR"/>
        </w:rPr>
        <w:t xml:space="preserve">II. MỘT SỐ KIẾN NGHỊ </w:t>
      </w:r>
    </w:p>
    <w:p w14:paraId="122B3A25" w14:textId="459FBB3D" w:rsidR="0076004A" w:rsidRPr="00743580" w:rsidRDefault="0008438F" w:rsidP="0068670F">
      <w:pPr>
        <w:spacing w:before="80" w:after="80" w:line="340" w:lineRule="exact"/>
        <w:ind w:firstLine="720"/>
        <w:jc w:val="both"/>
        <w:rPr>
          <w:rFonts w:eastAsiaTheme="minorHAnsi"/>
          <w:sz w:val="28"/>
          <w:szCs w:val="28"/>
          <w:shd w:val="clear" w:color="auto" w:fill="FFFFFF"/>
          <w:lang w:val="vi-VN"/>
        </w:rPr>
      </w:pPr>
      <w:r w:rsidRPr="00743580">
        <w:rPr>
          <w:rFonts w:eastAsiaTheme="minorHAnsi"/>
          <w:sz w:val="28"/>
          <w:szCs w:val="28"/>
          <w:shd w:val="clear" w:color="auto" w:fill="FFFFFF"/>
          <w:lang w:val="nl-NL"/>
        </w:rPr>
        <w:t xml:space="preserve">1. </w:t>
      </w:r>
      <w:r w:rsidR="0076004A" w:rsidRPr="00743580">
        <w:rPr>
          <w:rFonts w:eastAsiaTheme="minorHAnsi"/>
          <w:sz w:val="28"/>
          <w:szCs w:val="28"/>
          <w:shd w:val="clear" w:color="auto" w:fill="FFFFFF"/>
          <w:lang w:val="nl-NL"/>
        </w:rPr>
        <w:t xml:space="preserve">Đề nghị </w:t>
      </w:r>
      <w:r w:rsidR="004C236D" w:rsidRPr="00743580">
        <w:rPr>
          <w:rFonts w:eastAsiaTheme="minorHAnsi"/>
          <w:sz w:val="28"/>
          <w:szCs w:val="28"/>
          <w:shd w:val="clear" w:color="auto" w:fill="FFFFFF"/>
          <w:lang w:val="nl-NL"/>
        </w:rPr>
        <w:t xml:space="preserve">Quốc hội, </w:t>
      </w:r>
      <w:r w:rsidR="0076004A" w:rsidRPr="00743580">
        <w:rPr>
          <w:rFonts w:eastAsiaTheme="minorHAnsi"/>
          <w:sz w:val="28"/>
          <w:szCs w:val="28"/>
          <w:shd w:val="clear" w:color="auto" w:fill="FFFFFF"/>
          <w:lang w:val="nl-NL"/>
        </w:rPr>
        <w:t>các cơ quan của Quốc hội, các Đoàn đại biểu Quốc hội, Đại biểu Quốc hội, Hội đồng nhân dân, Mặt trận Tổ quốc các cấp tiế</w:t>
      </w:r>
      <w:r w:rsidR="00BA16F9" w:rsidRPr="00743580">
        <w:rPr>
          <w:rFonts w:eastAsiaTheme="minorHAnsi"/>
          <w:sz w:val="28"/>
          <w:szCs w:val="28"/>
          <w:shd w:val="clear" w:color="auto" w:fill="FFFFFF"/>
          <w:lang w:val="nl-NL"/>
        </w:rPr>
        <w:t>p tục</w:t>
      </w:r>
      <w:r w:rsidR="0076004A" w:rsidRPr="00743580">
        <w:rPr>
          <w:rFonts w:eastAsiaTheme="minorHAnsi"/>
          <w:sz w:val="28"/>
          <w:szCs w:val="28"/>
          <w:shd w:val="clear" w:color="auto" w:fill="FFFFFF"/>
          <w:lang w:val="nl-NL"/>
        </w:rPr>
        <w:t xml:space="preserve"> tăng cường giám sát theo thẩm quyền đối với công tác THADS, THAHC, THAHS</w:t>
      </w:r>
      <w:r w:rsidR="00FB6B4D" w:rsidRPr="00743580">
        <w:rPr>
          <w:rFonts w:eastAsiaTheme="minorHAnsi"/>
          <w:sz w:val="28"/>
          <w:szCs w:val="28"/>
          <w:shd w:val="clear" w:color="auto" w:fill="FFFFFF"/>
          <w:lang w:val="nl-NL"/>
        </w:rPr>
        <w:t>, Thừa phát lại</w:t>
      </w:r>
      <w:r w:rsidR="0076004A" w:rsidRPr="00743580">
        <w:rPr>
          <w:rFonts w:eastAsiaTheme="minorHAnsi"/>
          <w:sz w:val="28"/>
          <w:szCs w:val="28"/>
          <w:lang w:val="nl-NL"/>
        </w:rPr>
        <w:t>.</w:t>
      </w:r>
    </w:p>
    <w:p w14:paraId="62B491F8" w14:textId="77777777" w:rsidR="00BA16F9" w:rsidRPr="00743580" w:rsidRDefault="004C236D" w:rsidP="0068670F">
      <w:pPr>
        <w:spacing w:before="80" w:after="80" w:line="340" w:lineRule="exact"/>
        <w:ind w:firstLine="720"/>
        <w:jc w:val="both"/>
        <w:rPr>
          <w:rFonts w:eastAsiaTheme="minorHAnsi"/>
          <w:sz w:val="28"/>
          <w:szCs w:val="28"/>
          <w:shd w:val="clear" w:color="auto" w:fill="FFFFFF"/>
          <w:lang w:val="vi-VN"/>
        </w:rPr>
      </w:pPr>
      <w:r w:rsidRPr="00743580">
        <w:rPr>
          <w:rFonts w:eastAsiaTheme="minorHAnsi"/>
          <w:sz w:val="28"/>
          <w:szCs w:val="28"/>
          <w:shd w:val="clear" w:color="auto" w:fill="FFFFFF"/>
          <w:lang w:val="vi-VN"/>
        </w:rPr>
        <w:t>2</w:t>
      </w:r>
      <w:r w:rsidR="00426D65" w:rsidRPr="00743580">
        <w:rPr>
          <w:rFonts w:eastAsiaTheme="minorHAnsi"/>
          <w:sz w:val="28"/>
          <w:szCs w:val="28"/>
          <w:shd w:val="clear" w:color="auto" w:fill="FFFFFF"/>
          <w:lang w:val="vi-VN"/>
        </w:rPr>
        <w:t xml:space="preserve">. </w:t>
      </w:r>
      <w:r w:rsidR="0008438F" w:rsidRPr="00743580">
        <w:rPr>
          <w:rFonts w:eastAsiaTheme="minorHAnsi"/>
          <w:sz w:val="28"/>
          <w:szCs w:val="28"/>
          <w:shd w:val="clear" w:color="auto" w:fill="FFFFFF"/>
          <w:lang w:val="vi-VN"/>
        </w:rPr>
        <w:t>Đề nghị Quốc hội</w:t>
      </w:r>
      <w:r w:rsidR="00BA16F9" w:rsidRPr="00743580">
        <w:rPr>
          <w:rFonts w:eastAsiaTheme="minorHAnsi"/>
          <w:sz w:val="28"/>
          <w:szCs w:val="28"/>
          <w:shd w:val="clear" w:color="auto" w:fill="FFFFFF"/>
          <w:lang w:val="vi-VN"/>
        </w:rPr>
        <w:t>:</w:t>
      </w:r>
    </w:p>
    <w:p w14:paraId="161FA6C3" w14:textId="58BCC685" w:rsidR="00BA16F9" w:rsidRPr="00743580" w:rsidRDefault="00BA16F9" w:rsidP="0068670F">
      <w:pPr>
        <w:spacing w:before="80" w:after="80" w:line="340" w:lineRule="exact"/>
        <w:ind w:firstLine="720"/>
        <w:jc w:val="both"/>
        <w:rPr>
          <w:rFonts w:eastAsiaTheme="minorHAnsi"/>
          <w:sz w:val="28"/>
          <w:szCs w:val="28"/>
          <w:shd w:val="clear" w:color="auto" w:fill="FFFFFF"/>
          <w:lang w:val="vi-VN"/>
        </w:rPr>
      </w:pPr>
      <w:r w:rsidRPr="00743580">
        <w:rPr>
          <w:rFonts w:eastAsiaTheme="minorHAnsi"/>
          <w:sz w:val="28"/>
          <w:szCs w:val="28"/>
          <w:shd w:val="clear" w:color="auto" w:fill="FFFFFF"/>
          <w:lang w:val="vi-VN"/>
        </w:rPr>
        <w:t>- T</w:t>
      </w:r>
      <w:r w:rsidR="006B2646" w:rsidRPr="00743580">
        <w:rPr>
          <w:rFonts w:eastAsiaTheme="minorHAnsi"/>
          <w:sz w:val="28"/>
          <w:szCs w:val="28"/>
          <w:shd w:val="clear" w:color="auto" w:fill="FFFFFF"/>
          <w:lang w:val="vi-VN"/>
        </w:rPr>
        <w:t xml:space="preserve">iếp tục quan tâm chỉ đạo, thể chế hoá các </w:t>
      </w:r>
      <w:r w:rsidR="0068670F" w:rsidRPr="00743580">
        <w:rPr>
          <w:rFonts w:eastAsiaTheme="minorHAnsi"/>
          <w:sz w:val="28"/>
          <w:szCs w:val="28"/>
          <w:shd w:val="clear" w:color="auto" w:fill="FFFFFF"/>
          <w:lang w:val="vi-VN"/>
        </w:rPr>
        <w:t xml:space="preserve">quy định của Đảng vào hệ thống pháp luật, </w:t>
      </w:r>
      <w:r w:rsidR="0068670F" w:rsidRPr="00743580">
        <w:rPr>
          <w:rFonts w:eastAsiaTheme="minorHAnsi"/>
          <w:sz w:val="28"/>
          <w:szCs w:val="28"/>
          <w:shd w:val="clear" w:color="auto" w:fill="FFFFFF"/>
          <w:lang w:val="nl-NL"/>
        </w:rPr>
        <w:t xml:space="preserve">đặc biệt là các nội dung tại </w:t>
      </w:r>
      <w:r w:rsidR="0068670F" w:rsidRPr="00743580">
        <w:rPr>
          <w:rFonts w:eastAsia="Times New Roman"/>
          <w:sz w:val="28"/>
          <w:szCs w:val="28"/>
          <w:lang w:val="pt-BR"/>
        </w:rPr>
        <w:t xml:space="preserve">Quy định 183-QĐ/TW ngày 18/9/2024 của Bộ Chính trị, </w:t>
      </w:r>
      <w:r w:rsidR="0068670F" w:rsidRPr="00743580">
        <w:rPr>
          <w:rFonts w:eastAsiaTheme="minorHAnsi"/>
          <w:sz w:val="28"/>
          <w:szCs w:val="28"/>
          <w:shd w:val="clear" w:color="auto" w:fill="FFFFFF"/>
          <w:lang w:val="vi-VN"/>
        </w:rPr>
        <w:t>các định hướng về công tác thi hành án</w:t>
      </w:r>
      <w:r w:rsidR="006B2646" w:rsidRPr="00743580">
        <w:rPr>
          <w:rFonts w:eastAsiaTheme="minorHAnsi"/>
          <w:sz w:val="28"/>
          <w:szCs w:val="28"/>
          <w:shd w:val="clear" w:color="auto" w:fill="FFFFFF"/>
          <w:lang w:val="vi-VN"/>
        </w:rPr>
        <w:t xml:space="preserve"> tại </w:t>
      </w:r>
      <w:r w:rsidR="006B2646" w:rsidRPr="00743580">
        <w:rPr>
          <w:rFonts w:eastAsia="Times New Roman"/>
          <w:bCs/>
          <w:sz w:val="28"/>
          <w:szCs w:val="28"/>
          <w:shd w:val="clear" w:color="auto" w:fill="FFFFFF"/>
          <w:lang w:val="pt-BR"/>
        </w:rPr>
        <w:t xml:space="preserve">Nghị quyết số 27-NQ/TW </w:t>
      </w:r>
      <w:r w:rsidRPr="00743580">
        <w:rPr>
          <w:rFonts w:eastAsia="Times New Roman"/>
          <w:bCs/>
          <w:sz w:val="28"/>
          <w:szCs w:val="28"/>
          <w:shd w:val="clear" w:color="auto" w:fill="FFFFFF"/>
          <w:lang w:val="pt-BR"/>
        </w:rPr>
        <w:t xml:space="preserve">của Đảng </w:t>
      </w:r>
      <w:r w:rsidR="006B2646" w:rsidRPr="00743580">
        <w:rPr>
          <w:rFonts w:eastAsia="Times New Roman"/>
          <w:bCs/>
          <w:sz w:val="28"/>
          <w:szCs w:val="28"/>
          <w:shd w:val="clear" w:color="auto" w:fill="FFFFFF"/>
          <w:lang w:val="pt-BR"/>
        </w:rPr>
        <w:t>về tiếp tục xây dựng và hoàn thiện Nhà nước pháp quyền xã hội chủ nghĩa Việt Nam trong giai đoạn mới.</w:t>
      </w:r>
      <w:r w:rsidR="006B2646" w:rsidRPr="00743580">
        <w:rPr>
          <w:rFonts w:eastAsiaTheme="minorHAnsi"/>
          <w:sz w:val="28"/>
          <w:szCs w:val="28"/>
          <w:shd w:val="clear" w:color="auto" w:fill="FFFFFF"/>
          <w:lang w:val="vi-VN"/>
        </w:rPr>
        <w:t xml:space="preserve"> </w:t>
      </w:r>
    </w:p>
    <w:p w14:paraId="3CC27308" w14:textId="77777777" w:rsidR="00BA16F9" w:rsidRPr="00743580" w:rsidRDefault="00BA16F9" w:rsidP="0068670F">
      <w:pPr>
        <w:spacing w:before="80" w:after="80" w:line="340" w:lineRule="exact"/>
        <w:ind w:firstLine="720"/>
        <w:jc w:val="both"/>
        <w:rPr>
          <w:iCs/>
          <w:sz w:val="28"/>
          <w:szCs w:val="28"/>
          <w:lang w:val="nb-NO"/>
        </w:rPr>
      </w:pPr>
      <w:r w:rsidRPr="00743580">
        <w:rPr>
          <w:rFonts w:eastAsiaTheme="minorHAnsi"/>
          <w:sz w:val="28"/>
          <w:szCs w:val="28"/>
          <w:shd w:val="clear" w:color="auto" w:fill="FFFFFF"/>
          <w:lang w:val="vi-VN"/>
        </w:rPr>
        <w:t xml:space="preserve">- </w:t>
      </w:r>
      <w:r w:rsidR="00952203" w:rsidRPr="00743580">
        <w:rPr>
          <w:rFonts w:eastAsia="Times New Roman"/>
          <w:sz w:val="28"/>
          <w:szCs w:val="28"/>
          <w:lang w:val="pt-BR"/>
        </w:rPr>
        <w:t xml:space="preserve">Chỉ đạo việc hoàn thiện thể </w:t>
      </w:r>
      <w:r w:rsidRPr="00743580">
        <w:rPr>
          <w:rFonts w:eastAsia="Times New Roman"/>
          <w:sz w:val="28"/>
          <w:szCs w:val="28"/>
          <w:lang w:val="pt-BR"/>
        </w:rPr>
        <w:t xml:space="preserve">chế, </w:t>
      </w:r>
      <w:r w:rsidR="00952203" w:rsidRPr="00743580">
        <w:rPr>
          <w:rFonts w:eastAsia="Times New Roman"/>
          <w:sz w:val="28"/>
          <w:szCs w:val="28"/>
          <w:lang w:val="pt-BR"/>
        </w:rPr>
        <w:t>pháp luật về THADS, THAHC và các quy định có liên quan nhằm tháo gỡ vướng mắc trong quá trình áp dụng pháp luật của các cơ quan THADS, nhất là việc xây dựng ban hành Luật THADS (sửa đổi) đảm bảo chất lượng, tiến độ đã đề ra</w:t>
      </w:r>
      <w:r w:rsidR="003C01F9" w:rsidRPr="00743580">
        <w:rPr>
          <w:iCs/>
          <w:sz w:val="28"/>
          <w:szCs w:val="28"/>
          <w:lang w:val="nb-NO"/>
        </w:rPr>
        <w:t>.</w:t>
      </w:r>
    </w:p>
    <w:p w14:paraId="03CD87FC" w14:textId="77777777" w:rsidR="00D161B0" w:rsidRPr="00743580" w:rsidRDefault="00BA16F9" w:rsidP="0068670F">
      <w:pPr>
        <w:spacing w:before="80" w:after="80" w:line="340" w:lineRule="exact"/>
        <w:ind w:firstLine="720"/>
        <w:jc w:val="both"/>
        <w:rPr>
          <w:iCs/>
          <w:sz w:val="28"/>
          <w:szCs w:val="28"/>
          <w:lang w:val="nb-NO"/>
        </w:rPr>
      </w:pPr>
      <w:r w:rsidRPr="00743580">
        <w:rPr>
          <w:iCs/>
          <w:sz w:val="28"/>
          <w:szCs w:val="28"/>
          <w:lang w:val="nb-NO"/>
        </w:rPr>
        <w:t>C</w:t>
      </w:r>
      <w:r w:rsidRPr="00743580">
        <w:rPr>
          <w:bCs/>
          <w:iCs/>
          <w:sz w:val="28"/>
          <w:szCs w:val="28"/>
          <w:lang w:val="vi-VN"/>
        </w:rPr>
        <w:t>hỉ đạo rà soát, tổng kết để s</w:t>
      </w:r>
      <w:r w:rsidRPr="00743580">
        <w:rPr>
          <w:iCs/>
          <w:sz w:val="28"/>
          <w:szCs w:val="28"/>
          <w:lang w:val="nb-NO"/>
        </w:rPr>
        <w:t>ửa</w:t>
      </w:r>
      <w:r w:rsidRPr="00743580">
        <w:rPr>
          <w:iCs/>
          <w:sz w:val="28"/>
          <w:szCs w:val="28"/>
          <w:lang w:val="vi-VN"/>
        </w:rPr>
        <w:t xml:space="preserve"> đổi, bổ sung một số quy định của</w:t>
      </w:r>
      <w:r w:rsidRPr="00743580">
        <w:rPr>
          <w:iCs/>
          <w:sz w:val="28"/>
          <w:szCs w:val="28"/>
          <w:lang w:val="nb-NO"/>
        </w:rPr>
        <w:t xml:space="preserve"> Luật TTHC năm 2015, theo hướng </w:t>
      </w:r>
      <w:r w:rsidRPr="00743580">
        <w:rPr>
          <w:sz w:val="28"/>
          <w:szCs w:val="28"/>
          <w:lang w:val="nb-NO"/>
        </w:rPr>
        <w:t xml:space="preserve">mở rộng đối tượng tham gia tố tụng; thời hạn cung cấp tài liệu, chứng cứ; </w:t>
      </w:r>
      <w:r w:rsidRPr="00743580">
        <w:rPr>
          <w:iCs/>
          <w:sz w:val="28"/>
          <w:szCs w:val="28"/>
          <w:lang w:val="nb-NO"/>
        </w:rPr>
        <w:t>thời hạn tự nguyện thi hành án... cho phù hợp với thực tiễn.</w:t>
      </w:r>
    </w:p>
    <w:p w14:paraId="0E6DA43D" w14:textId="77777777" w:rsidR="00D161B0" w:rsidRPr="00743580" w:rsidRDefault="006A37EB" w:rsidP="0068670F">
      <w:pPr>
        <w:spacing w:before="80" w:after="80" w:line="340" w:lineRule="exact"/>
        <w:ind w:firstLine="720"/>
        <w:jc w:val="both"/>
        <w:rPr>
          <w:rFonts w:eastAsia="Times New Roman"/>
          <w:spacing w:val="-2"/>
          <w:sz w:val="28"/>
          <w:szCs w:val="28"/>
          <w:lang w:val="pt-BR" w:eastAsia="vi-VN"/>
        </w:rPr>
      </w:pPr>
      <w:r w:rsidRPr="00743580">
        <w:rPr>
          <w:rFonts w:eastAsia="Times New Roman"/>
          <w:spacing w:val="-2"/>
          <w:sz w:val="28"/>
          <w:szCs w:val="28"/>
          <w:lang w:val="pt-BR" w:eastAsia="vi-VN"/>
        </w:rPr>
        <w:t>- C</w:t>
      </w:r>
      <w:r w:rsidR="00952203" w:rsidRPr="00743580">
        <w:rPr>
          <w:rFonts w:eastAsia="Times New Roman"/>
          <w:spacing w:val="-2"/>
          <w:sz w:val="28"/>
          <w:szCs w:val="28"/>
          <w:lang w:val="pt-BR" w:eastAsia="vi-VN"/>
        </w:rPr>
        <w:t xml:space="preserve">hỉ đạo các </w:t>
      </w:r>
      <w:r w:rsidRPr="00743580">
        <w:rPr>
          <w:rFonts w:eastAsia="Times New Roman"/>
          <w:spacing w:val="-2"/>
          <w:sz w:val="28"/>
          <w:szCs w:val="28"/>
          <w:lang w:val="pt-BR" w:eastAsia="vi-VN"/>
        </w:rPr>
        <w:t>cơ quan chức năng</w:t>
      </w:r>
      <w:r w:rsidR="00D161B0" w:rsidRPr="00743580">
        <w:rPr>
          <w:rFonts w:eastAsia="Times New Roman"/>
          <w:spacing w:val="-2"/>
          <w:sz w:val="28"/>
          <w:szCs w:val="28"/>
          <w:lang w:val="pt-BR" w:eastAsia="vi-VN"/>
        </w:rPr>
        <w:t xml:space="preserve"> có biện pháp phối hợp</w:t>
      </w:r>
      <w:r w:rsidR="00952203" w:rsidRPr="00743580">
        <w:rPr>
          <w:rFonts w:eastAsia="Times New Roman"/>
          <w:spacing w:val="-2"/>
          <w:sz w:val="28"/>
          <w:szCs w:val="28"/>
          <w:lang w:val="pt-BR" w:eastAsia="vi-VN"/>
        </w:rPr>
        <w:t xml:space="preserve"> giải quyết các vấn đề liên quan đến đất quản lý, sử dụng an ninh tại TG; bố trí diện tích đất xây dựng trụ sở, kho vật chứng, tài sản tạm giữ của cơ quan THADS đảm bảo nhu cầu thực tế hiện nay; việc xây cấp phép hoạt động cho các bệnh xá và xây dựng các khu điều trị cho PN của các TG ở các bệnh viện phục vụ công tác khám, điều trị và quản lý.</w:t>
      </w:r>
    </w:p>
    <w:p w14:paraId="20CBB719" w14:textId="07524774" w:rsidR="00D161B0" w:rsidRPr="00743580" w:rsidRDefault="00952203" w:rsidP="0068670F">
      <w:pPr>
        <w:spacing w:before="80" w:after="80" w:line="340" w:lineRule="exact"/>
        <w:ind w:firstLine="720"/>
        <w:jc w:val="both"/>
        <w:rPr>
          <w:rFonts w:eastAsia="Times New Roman"/>
          <w:spacing w:val="-2"/>
          <w:sz w:val="28"/>
          <w:szCs w:val="28"/>
          <w:lang w:val="nl-NL"/>
        </w:rPr>
      </w:pPr>
      <w:r w:rsidRPr="00743580">
        <w:rPr>
          <w:rFonts w:eastAsiaTheme="minorHAnsi"/>
          <w:spacing w:val="-2"/>
          <w:sz w:val="28"/>
          <w:szCs w:val="28"/>
          <w:shd w:val="clear" w:color="auto" w:fill="FFFFFF"/>
          <w:lang w:val="vi-VN"/>
        </w:rPr>
        <w:t>3</w:t>
      </w:r>
      <w:r w:rsidRPr="00743580">
        <w:rPr>
          <w:rFonts w:eastAsiaTheme="minorHAnsi"/>
          <w:spacing w:val="-2"/>
          <w:sz w:val="28"/>
          <w:szCs w:val="28"/>
          <w:shd w:val="clear" w:color="auto" w:fill="FFFFFF"/>
          <w:lang w:val="nl-NL"/>
        </w:rPr>
        <w:t>. Đề nghị TANDTC chỉ đạo TAND các cấp tiếp tục phối hợp có hiệu quả với cơ quan THADS; kịp thời giải quyết các yêu cầu đính chính, giải thích bản án và các kiến nghị của cơ quan THADS theo quy định</w:t>
      </w:r>
      <w:r w:rsidRPr="00743580">
        <w:rPr>
          <w:rFonts w:eastAsia="Times New Roman"/>
          <w:spacing w:val="-2"/>
          <w:sz w:val="28"/>
          <w:szCs w:val="28"/>
          <w:lang w:val="nl-NL"/>
        </w:rPr>
        <w:t xml:space="preserve">, cung cấp hồ sơ tài liệu vụ </w:t>
      </w:r>
      <w:r w:rsidRPr="00743580">
        <w:rPr>
          <w:rFonts w:eastAsia="Times New Roman"/>
          <w:spacing w:val="-2"/>
          <w:sz w:val="28"/>
          <w:szCs w:val="28"/>
          <w:lang w:val="nl-NL"/>
        </w:rPr>
        <w:lastRenderedPageBreak/>
        <w:t>việc; thụ lý yêu cầu phân chia tài sản chung của đương sự trong các vụ án hì</w:t>
      </w:r>
      <w:r w:rsidR="001C4BD0" w:rsidRPr="00743580">
        <w:rPr>
          <w:rFonts w:eastAsia="Times New Roman"/>
          <w:spacing w:val="-2"/>
          <w:sz w:val="28"/>
          <w:szCs w:val="28"/>
          <w:lang w:val="nl-NL"/>
        </w:rPr>
        <w:t>nh sự về tham nhũng, kinh tế...</w:t>
      </w:r>
    </w:p>
    <w:p w14:paraId="3211BDF8" w14:textId="72484FED" w:rsidR="005B7E7D" w:rsidRPr="00743580" w:rsidRDefault="00952203" w:rsidP="0068670F">
      <w:pPr>
        <w:spacing w:before="80" w:after="80" w:line="340" w:lineRule="exact"/>
        <w:ind w:firstLine="720"/>
        <w:jc w:val="both"/>
        <w:rPr>
          <w:sz w:val="28"/>
          <w:szCs w:val="28"/>
          <w:lang w:val="nl-NL"/>
        </w:rPr>
      </w:pPr>
      <w:r w:rsidRPr="00743580">
        <w:rPr>
          <w:rFonts w:eastAsiaTheme="minorHAnsi"/>
          <w:sz w:val="28"/>
          <w:szCs w:val="28"/>
          <w:shd w:val="clear" w:color="auto" w:fill="FFFFFF"/>
          <w:lang w:val="nl-NL"/>
        </w:rPr>
        <w:t>4. Đề nghị</w:t>
      </w:r>
      <w:r w:rsidR="006A37EB" w:rsidRPr="00743580">
        <w:rPr>
          <w:rFonts w:eastAsiaTheme="minorHAnsi"/>
          <w:sz w:val="28"/>
          <w:szCs w:val="28"/>
          <w:shd w:val="clear" w:color="auto" w:fill="FFFFFF"/>
          <w:lang w:val="nl-NL"/>
        </w:rPr>
        <w:t xml:space="preserve"> VKSNDTC</w:t>
      </w:r>
      <w:r w:rsidRPr="00743580">
        <w:rPr>
          <w:rFonts w:eastAsiaTheme="minorHAnsi"/>
          <w:sz w:val="28"/>
          <w:szCs w:val="28"/>
          <w:shd w:val="clear" w:color="auto" w:fill="FFFFFF"/>
          <w:lang w:val="nl-NL"/>
        </w:rPr>
        <w:t xml:space="preserve"> chỉ</w:t>
      </w:r>
      <w:r w:rsidRPr="00743580">
        <w:rPr>
          <w:rFonts w:eastAsiaTheme="minorHAnsi"/>
          <w:sz w:val="28"/>
          <w:szCs w:val="28"/>
          <w:shd w:val="clear" w:color="auto" w:fill="FFFFFF"/>
          <w:lang w:val="vi-VN"/>
        </w:rPr>
        <w:t xml:space="preserve"> đạo </w:t>
      </w:r>
      <w:r w:rsidRPr="00743580">
        <w:rPr>
          <w:rFonts w:eastAsiaTheme="minorHAnsi"/>
          <w:sz w:val="28"/>
          <w:szCs w:val="28"/>
          <w:shd w:val="clear" w:color="auto" w:fill="FFFFFF"/>
          <w:lang w:val="nl-NL"/>
        </w:rPr>
        <w:t>V</w:t>
      </w:r>
      <w:r w:rsidRPr="00743580">
        <w:rPr>
          <w:rFonts w:eastAsiaTheme="minorHAnsi"/>
          <w:sz w:val="28"/>
          <w:szCs w:val="28"/>
          <w:shd w:val="clear" w:color="auto" w:fill="FFFFFF"/>
          <w:lang w:val="vi-VN"/>
        </w:rPr>
        <w:t xml:space="preserve">KSND các cấp </w:t>
      </w:r>
      <w:r w:rsidRPr="00743580">
        <w:rPr>
          <w:rFonts w:eastAsia="Times New Roman"/>
          <w:spacing w:val="-2"/>
          <w:sz w:val="28"/>
          <w:szCs w:val="28"/>
          <w:lang w:val="nl-NL"/>
        </w:rPr>
        <w:t>tăng cường kiểm sát quá trình tổ chức thi hành án;</w:t>
      </w:r>
      <w:r w:rsidRPr="00743580">
        <w:rPr>
          <w:rFonts w:eastAsiaTheme="minorHAnsi"/>
          <w:sz w:val="28"/>
          <w:szCs w:val="28"/>
          <w:shd w:val="clear" w:color="auto" w:fill="FFFFFF"/>
          <w:lang w:val="nl-NL"/>
        </w:rPr>
        <w:t xml:space="preserve"> </w:t>
      </w:r>
      <w:r w:rsidRPr="00743580">
        <w:rPr>
          <w:spacing w:val="2"/>
          <w:sz w:val="28"/>
          <w:szCs w:val="28"/>
          <w:lang w:val="nl-NL"/>
        </w:rPr>
        <w:t>tăng cường thực hiện, hướng dẫn thực hiện tương trợ tư pháp trong hình sự ngay từ giai đoạn điều tra, truy tố và xét xử, bảo đảm kịp thời thu hồi tài sản phạm tội tẩu tán ở nước ngoài;</w:t>
      </w:r>
      <w:r w:rsidRPr="00743580">
        <w:rPr>
          <w:spacing w:val="2"/>
          <w:lang w:val="nl-NL"/>
        </w:rPr>
        <w:t xml:space="preserve"> </w:t>
      </w:r>
      <w:r w:rsidRPr="00743580">
        <w:rPr>
          <w:rFonts w:eastAsiaTheme="minorHAnsi"/>
          <w:sz w:val="28"/>
          <w:szCs w:val="28"/>
          <w:shd w:val="clear" w:color="auto" w:fill="FFFFFF"/>
          <w:lang w:val="nl-NL"/>
        </w:rPr>
        <w:t>kiểm</w:t>
      </w:r>
      <w:r w:rsidRPr="00743580">
        <w:rPr>
          <w:rFonts w:eastAsiaTheme="minorHAnsi"/>
          <w:sz w:val="28"/>
          <w:szCs w:val="28"/>
          <w:shd w:val="clear" w:color="auto" w:fill="FFFFFF"/>
          <w:lang w:val="vi-VN"/>
        </w:rPr>
        <w:t xml:space="preserve"> sát hoạt động của </w:t>
      </w:r>
      <w:r w:rsidRPr="00743580">
        <w:rPr>
          <w:rFonts w:eastAsiaTheme="minorHAnsi"/>
          <w:sz w:val="28"/>
          <w:szCs w:val="28"/>
          <w:shd w:val="clear" w:color="auto" w:fill="FFFFFF"/>
          <w:lang w:val="nl-NL"/>
        </w:rPr>
        <w:t>T</w:t>
      </w:r>
      <w:r w:rsidRPr="00743580">
        <w:rPr>
          <w:rFonts w:eastAsiaTheme="minorHAnsi"/>
          <w:sz w:val="28"/>
          <w:szCs w:val="28"/>
          <w:shd w:val="clear" w:color="auto" w:fill="FFFFFF"/>
          <w:lang w:val="vi-VN"/>
        </w:rPr>
        <w:t>hừa phát lại;</w:t>
      </w:r>
      <w:r w:rsidRPr="00743580">
        <w:rPr>
          <w:rFonts w:eastAsiaTheme="minorHAnsi"/>
          <w:sz w:val="28"/>
          <w:szCs w:val="28"/>
          <w:shd w:val="clear" w:color="auto" w:fill="FFFFFF"/>
          <w:lang w:val="nl-NL"/>
        </w:rPr>
        <w:t xml:space="preserve"> Phối hợp với cơ quan chức năng kiên quyết lập hồ sơ xử lý nghiêm các đối tượng trốn tránh, chây ỳ, chống đối việc thực hiện nghĩa vụ thi hành án. </w:t>
      </w:r>
      <w:r w:rsidRPr="00743580">
        <w:rPr>
          <w:sz w:val="28"/>
          <w:szCs w:val="28"/>
          <w:lang w:val="nl-NL"/>
        </w:rPr>
        <w:t>Phối hợp chặt chẽ với Bộ Công an để hướng dẫn giải quyết những vướng mắc phát sinh trong tổ chức thi hành án tử hình, THAHS tại cộng đồng.</w:t>
      </w:r>
      <w:bookmarkStart w:id="2" w:name="_GoBack"/>
      <w:bookmarkEnd w:id="2"/>
    </w:p>
    <w:sectPr w:rsidR="005B7E7D" w:rsidRPr="00743580" w:rsidSect="00805919">
      <w:headerReference w:type="default" r:id="rId8"/>
      <w:footerReference w:type="even" r:id="rId9"/>
      <w:footerReference w:type="default" r:id="rId10"/>
      <w:pgSz w:w="11907" w:h="16840" w:code="9"/>
      <w:pgMar w:top="964" w:right="1134" w:bottom="56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679A0" w14:textId="77777777" w:rsidR="00603A3D" w:rsidRDefault="00603A3D">
      <w:r>
        <w:separator/>
      </w:r>
    </w:p>
  </w:endnote>
  <w:endnote w:type="continuationSeparator" w:id="0">
    <w:p w14:paraId="5F0B0C59" w14:textId="77777777" w:rsidR="00603A3D" w:rsidRDefault="0060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834C" w14:textId="77777777" w:rsidR="003C6272" w:rsidRDefault="003C6272" w:rsidP="00493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905FB" w14:textId="77777777" w:rsidR="003C6272" w:rsidRDefault="003C6272" w:rsidP="00877F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8ABE5" w14:textId="77777777" w:rsidR="003C6272" w:rsidRPr="00EF66C1" w:rsidRDefault="003C6272" w:rsidP="00877F39">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C0D22" w14:textId="77777777" w:rsidR="00603A3D" w:rsidRDefault="00603A3D">
      <w:r>
        <w:separator/>
      </w:r>
    </w:p>
  </w:footnote>
  <w:footnote w:type="continuationSeparator" w:id="0">
    <w:p w14:paraId="4A46F6AF" w14:textId="77777777" w:rsidR="00603A3D" w:rsidRDefault="0060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405655"/>
      <w:docPartObj>
        <w:docPartGallery w:val="Page Numbers (Top of Page)"/>
        <w:docPartUnique/>
      </w:docPartObj>
    </w:sdtPr>
    <w:sdtEndPr>
      <w:rPr>
        <w:rFonts w:ascii="Times New Roman" w:hAnsi="Times New Roman"/>
        <w:noProof/>
        <w:sz w:val="24"/>
      </w:rPr>
    </w:sdtEndPr>
    <w:sdtContent>
      <w:p w14:paraId="18B0F1ED" w14:textId="6213F64F" w:rsidR="003C6272" w:rsidRPr="0060516E" w:rsidRDefault="003C6272" w:rsidP="0060516E">
        <w:pPr>
          <w:pStyle w:val="Header"/>
          <w:jc w:val="center"/>
          <w:rPr>
            <w:rFonts w:ascii="Times New Roman" w:hAnsi="Times New Roman"/>
            <w:sz w:val="24"/>
          </w:rPr>
        </w:pPr>
        <w:r w:rsidRPr="00513DC8">
          <w:rPr>
            <w:rFonts w:ascii="Times New Roman" w:hAnsi="Times New Roman"/>
            <w:sz w:val="24"/>
          </w:rPr>
          <w:fldChar w:fldCharType="begin"/>
        </w:r>
        <w:r w:rsidRPr="00513DC8">
          <w:rPr>
            <w:rFonts w:ascii="Times New Roman" w:hAnsi="Times New Roman"/>
            <w:sz w:val="24"/>
          </w:rPr>
          <w:instrText xml:space="preserve"> PAGE   \* MERGEFORMAT </w:instrText>
        </w:r>
        <w:r w:rsidRPr="00513DC8">
          <w:rPr>
            <w:rFonts w:ascii="Times New Roman" w:hAnsi="Times New Roman"/>
            <w:sz w:val="24"/>
          </w:rPr>
          <w:fldChar w:fldCharType="separate"/>
        </w:r>
        <w:r w:rsidR="00844082">
          <w:rPr>
            <w:rFonts w:ascii="Times New Roman" w:hAnsi="Times New Roman"/>
            <w:noProof/>
            <w:sz w:val="24"/>
          </w:rPr>
          <w:t>7</w:t>
        </w:r>
        <w:r w:rsidRPr="00513DC8">
          <w:rPr>
            <w:rFonts w:ascii="Times New Roman" w:hAnsi="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771D"/>
    <w:multiLevelType w:val="hybridMultilevel"/>
    <w:tmpl w:val="458C6EAA"/>
    <w:lvl w:ilvl="0" w:tplc="6BECCBB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F0D91"/>
    <w:multiLevelType w:val="hybridMultilevel"/>
    <w:tmpl w:val="4AF29B7A"/>
    <w:lvl w:ilvl="0" w:tplc="15D28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F44B0"/>
    <w:multiLevelType w:val="hybridMultilevel"/>
    <w:tmpl w:val="3572CE82"/>
    <w:lvl w:ilvl="0" w:tplc="D436B7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83145D"/>
    <w:multiLevelType w:val="hybridMultilevel"/>
    <w:tmpl w:val="42FEA000"/>
    <w:lvl w:ilvl="0" w:tplc="9C9C9D0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4C3B6C"/>
    <w:multiLevelType w:val="hybridMultilevel"/>
    <w:tmpl w:val="F6C696AC"/>
    <w:lvl w:ilvl="0" w:tplc="D952A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CD35BD"/>
    <w:multiLevelType w:val="hybridMultilevel"/>
    <w:tmpl w:val="6F0EE07A"/>
    <w:lvl w:ilvl="0" w:tplc="30FCA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426C71"/>
    <w:multiLevelType w:val="hybridMultilevel"/>
    <w:tmpl w:val="B62E8DE2"/>
    <w:lvl w:ilvl="0" w:tplc="280EF38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AB3716"/>
    <w:multiLevelType w:val="hybridMultilevel"/>
    <w:tmpl w:val="B90811AE"/>
    <w:lvl w:ilvl="0" w:tplc="9C6690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BF20D8"/>
    <w:multiLevelType w:val="hybridMultilevel"/>
    <w:tmpl w:val="55262D64"/>
    <w:lvl w:ilvl="0" w:tplc="A8EAC5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8"/>
  </w:num>
  <w:num w:numId="5">
    <w:abstractNumId w:val="7"/>
  </w:num>
  <w:num w:numId="6">
    <w:abstractNumId w:val="5"/>
  </w:num>
  <w:num w:numId="7">
    <w:abstractNumId w:val="0"/>
  </w:num>
  <w:num w:numId="8">
    <w:abstractNumId w:val="1"/>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CB3"/>
    <w:rsid w:val="00000373"/>
    <w:rsid w:val="0000067A"/>
    <w:rsid w:val="000006B5"/>
    <w:rsid w:val="000006FC"/>
    <w:rsid w:val="0000127A"/>
    <w:rsid w:val="000013FD"/>
    <w:rsid w:val="0000156E"/>
    <w:rsid w:val="00001584"/>
    <w:rsid w:val="00001A46"/>
    <w:rsid w:val="00002058"/>
    <w:rsid w:val="00002110"/>
    <w:rsid w:val="00003171"/>
    <w:rsid w:val="00003797"/>
    <w:rsid w:val="0000404C"/>
    <w:rsid w:val="0000426F"/>
    <w:rsid w:val="00004E4C"/>
    <w:rsid w:val="00004F3A"/>
    <w:rsid w:val="00004FC3"/>
    <w:rsid w:val="000054E7"/>
    <w:rsid w:val="00005C85"/>
    <w:rsid w:val="00005DEF"/>
    <w:rsid w:val="000062E9"/>
    <w:rsid w:val="000066CA"/>
    <w:rsid w:val="00006DF5"/>
    <w:rsid w:val="00007029"/>
    <w:rsid w:val="0000708F"/>
    <w:rsid w:val="00007DC7"/>
    <w:rsid w:val="00007E6E"/>
    <w:rsid w:val="00007E76"/>
    <w:rsid w:val="0001066E"/>
    <w:rsid w:val="00010693"/>
    <w:rsid w:val="00010EB4"/>
    <w:rsid w:val="0001146D"/>
    <w:rsid w:val="00011502"/>
    <w:rsid w:val="000125FC"/>
    <w:rsid w:val="0001278A"/>
    <w:rsid w:val="00012BBD"/>
    <w:rsid w:val="00012D95"/>
    <w:rsid w:val="00012E70"/>
    <w:rsid w:val="000135DA"/>
    <w:rsid w:val="0001387B"/>
    <w:rsid w:val="00014130"/>
    <w:rsid w:val="000149D0"/>
    <w:rsid w:val="00014C71"/>
    <w:rsid w:val="00015254"/>
    <w:rsid w:val="00015491"/>
    <w:rsid w:val="00015733"/>
    <w:rsid w:val="00015C39"/>
    <w:rsid w:val="00016131"/>
    <w:rsid w:val="00017023"/>
    <w:rsid w:val="000172CB"/>
    <w:rsid w:val="000178FD"/>
    <w:rsid w:val="00017C05"/>
    <w:rsid w:val="00017C89"/>
    <w:rsid w:val="000201C6"/>
    <w:rsid w:val="00020438"/>
    <w:rsid w:val="000206C6"/>
    <w:rsid w:val="0002081E"/>
    <w:rsid w:val="00020B7A"/>
    <w:rsid w:val="000211FC"/>
    <w:rsid w:val="0002188D"/>
    <w:rsid w:val="00021A60"/>
    <w:rsid w:val="00021B12"/>
    <w:rsid w:val="00021CB3"/>
    <w:rsid w:val="00021DB3"/>
    <w:rsid w:val="000220FD"/>
    <w:rsid w:val="000233C4"/>
    <w:rsid w:val="0002354A"/>
    <w:rsid w:val="000237AF"/>
    <w:rsid w:val="00023B20"/>
    <w:rsid w:val="00023FE4"/>
    <w:rsid w:val="000243D9"/>
    <w:rsid w:val="000244E7"/>
    <w:rsid w:val="000246C0"/>
    <w:rsid w:val="000249A1"/>
    <w:rsid w:val="00025231"/>
    <w:rsid w:val="0002608A"/>
    <w:rsid w:val="000268BB"/>
    <w:rsid w:val="0002723F"/>
    <w:rsid w:val="00027461"/>
    <w:rsid w:val="0003007C"/>
    <w:rsid w:val="000302F1"/>
    <w:rsid w:val="000307A1"/>
    <w:rsid w:val="00031CE5"/>
    <w:rsid w:val="000329DA"/>
    <w:rsid w:val="00032B7B"/>
    <w:rsid w:val="00033AD5"/>
    <w:rsid w:val="00033BD7"/>
    <w:rsid w:val="0003440D"/>
    <w:rsid w:val="000345B5"/>
    <w:rsid w:val="00034853"/>
    <w:rsid w:val="00034A90"/>
    <w:rsid w:val="00034BB9"/>
    <w:rsid w:val="0003544C"/>
    <w:rsid w:val="00036401"/>
    <w:rsid w:val="0003704D"/>
    <w:rsid w:val="00037BE0"/>
    <w:rsid w:val="00037F64"/>
    <w:rsid w:val="000400BF"/>
    <w:rsid w:val="00040161"/>
    <w:rsid w:val="00040E04"/>
    <w:rsid w:val="00041028"/>
    <w:rsid w:val="00041590"/>
    <w:rsid w:val="00041972"/>
    <w:rsid w:val="00041B38"/>
    <w:rsid w:val="00041D7B"/>
    <w:rsid w:val="0004232A"/>
    <w:rsid w:val="00042A4E"/>
    <w:rsid w:val="00042EA8"/>
    <w:rsid w:val="000430EB"/>
    <w:rsid w:val="00043A01"/>
    <w:rsid w:val="0004478D"/>
    <w:rsid w:val="00044F6E"/>
    <w:rsid w:val="00044F90"/>
    <w:rsid w:val="0004507A"/>
    <w:rsid w:val="000452C8"/>
    <w:rsid w:val="000453F5"/>
    <w:rsid w:val="00045424"/>
    <w:rsid w:val="0004563A"/>
    <w:rsid w:val="000456CD"/>
    <w:rsid w:val="00046108"/>
    <w:rsid w:val="00046265"/>
    <w:rsid w:val="000463CC"/>
    <w:rsid w:val="000475E1"/>
    <w:rsid w:val="000478F6"/>
    <w:rsid w:val="00047A59"/>
    <w:rsid w:val="00047C42"/>
    <w:rsid w:val="00050190"/>
    <w:rsid w:val="00050236"/>
    <w:rsid w:val="000503CA"/>
    <w:rsid w:val="00050555"/>
    <w:rsid w:val="00050589"/>
    <w:rsid w:val="00051292"/>
    <w:rsid w:val="00051942"/>
    <w:rsid w:val="00051D64"/>
    <w:rsid w:val="00051FE6"/>
    <w:rsid w:val="0005356C"/>
    <w:rsid w:val="000542D1"/>
    <w:rsid w:val="00054559"/>
    <w:rsid w:val="0005458D"/>
    <w:rsid w:val="0005459E"/>
    <w:rsid w:val="000549E8"/>
    <w:rsid w:val="00054E2C"/>
    <w:rsid w:val="00055535"/>
    <w:rsid w:val="00055AB9"/>
    <w:rsid w:val="00056B94"/>
    <w:rsid w:val="00056BBC"/>
    <w:rsid w:val="00056DE5"/>
    <w:rsid w:val="0005723F"/>
    <w:rsid w:val="00057832"/>
    <w:rsid w:val="00057D24"/>
    <w:rsid w:val="00060242"/>
    <w:rsid w:val="0006038F"/>
    <w:rsid w:val="00060452"/>
    <w:rsid w:val="000604F5"/>
    <w:rsid w:val="000606EB"/>
    <w:rsid w:val="00060A66"/>
    <w:rsid w:val="00061388"/>
    <w:rsid w:val="0006185E"/>
    <w:rsid w:val="0006186B"/>
    <w:rsid w:val="0006215A"/>
    <w:rsid w:val="000623AC"/>
    <w:rsid w:val="0006292B"/>
    <w:rsid w:val="00062EE9"/>
    <w:rsid w:val="00063AF1"/>
    <w:rsid w:val="00063B4F"/>
    <w:rsid w:val="00063B9A"/>
    <w:rsid w:val="00063BF9"/>
    <w:rsid w:val="00063FCA"/>
    <w:rsid w:val="00064500"/>
    <w:rsid w:val="00064846"/>
    <w:rsid w:val="00064A5D"/>
    <w:rsid w:val="00065486"/>
    <w:rsid w:val="00065A3A"/>
    <w:rsid w:val="00065DFB"/>
    <w:rsid w:val="000661F0"/>
    <w:rsid w:val="000663D6"/>
    <w:rsid w:val="000667A5"/>
    <w:rsid w:val="00067685"/>
    <w:rsid w:val="00067D48"/>
    <w:rsid w:val="00067EC0"/>
    <w:rsid w:val="000701CC"/>
    <w:rsid w:val="00070921"/>
    <w:rsid w:val="00070B8C"/>
    <w:rsid w:val="00070E84"/>
    <w:rsid w:val="00070FCB"/>
    <w:rsid w:val="000717FE"/>
    <w:rsid w:val="00071971"/>
    <w:rsid w:val="0007198B"/>
    <w:rsid w:val="00071E99"/>
    <w:rsid w:val="00071F95"/>
    <w:rsid w:val="000721C9"/>
    <w:rsid w:val="00072D90"/>
    <w:rsid w:val="00072F15"/>
    <w:rsid w:val="0007316D"/>
    <w:rsid w:val="00073489"/>
    <w:rsid w:val="00073711"/>
    <w:rsid w:val="00073838"/>
    <w:rsid w:val="00073DE3"/>
    <w:rsid w:val="00074113"/>
    <w:rsid w:val="000749C0"/>
    <w:rsid w:val="000756EA"/>
    <w:rsid w:val="00075C25"/>
    <w:rsid w:val="00075D30"/>
    <w:rsid w:val="000764E9"/>
    <w:rsid w:val="00076A74"/>
    <w:rsid w:val="00076D92"/>
    <w:rsid w:val="00077552"/>
    <w:rsid w:val="00077964"/>
    <w:rsid w:val="00077D61"/>
    <w:rsid w:val="0008061B"/>
    <w:rsid w:val="000806B0"/>
    <w:rsid w:val="00080D16"/>
    <w:rsid w:val="00081168"/>
    <w:rsid w:val="00081184"/>
    <w:rsid w:val="000811A3"/>
    <w:rsid w:val="000815ED"/>
    <w:rsid w:val="000819AA"/>
    <w:rsid w:val="00081A31"/>
    <w:rsid w:val="00081FAB"/>
    <w:rsid w:val="000823ED"/>
    <w:rsid w:val="00083DE7"/>
    <w:rsid w:val="0008438F"/>
    <w:rsid w:val="000843FA"/>
    <w:rsid w:val="000843FF"/>
    <w:rsid w:val="000854BB"/>
    <w:rsid w:val="00085B9B"/>
    <w:rsid w:val="00085BAA"/>
    <w:rsid w:val="00085F29"/>
    <w:rsid w:val="000860E4"/>
    <w:rsid w:val="0008660A"/>
    <w:rsid w:val="000866E4"/>
    <w:rsid w:val="00086F25"/>
    <w:rsid w:val="00086FDD"/>
    <w:rsid w:val="00087AED"/>
    <w:rsid w:val="00087D63"/>
    <w:rsid w:val="00090A8F"/>
    <w:rsid w:val="00090E3D"/>
    <w:rsid w:val="00091844"/>
    <w:rsid w:val="00091BFE"/>
    <w:rsid w:val="00091FB9"/>
    <w:rsid w:val="00092D98"/>
    <w:rsid w:val="00092F25"/>
    <w:rsid w:val="0009326C"/>
    <w:rsid w:val="00093BCB"/>
    <w:rsid w:val="00094195"/>
    <w:rsid w:val="000942B6"/>
    <w:rsid w:val="0009457E"/>
    <w:rsid w:val="0009459A"/>
    <w:rsid w:val="0009485D"/>
    <w:rsid w:val="00095D41"/>
    <w:rsid w:val="00096064"/>
    <w:rsid w:val="00096AFC"/>
    <w:rsid w:val="000972C3"/>
    <w:rsid w:val="00097597"/>
    <w:rsid w:val="000A01D1"/>
    <w:rsid w:val="000A0336"/>
    <w:rsid w:val="000A073D"/>
    <w:rsid w:val="000A07E2"/>
    <w:rsid w:val="000A1A8D"/>
    <w:rsid w:val="000A1B8B"/>
    <w:rsid w:val="000A1C34"/>
    <w:rsid w:val="000A219D"/>
    <w:rsid w:val="000A257B"/>
    <w:rsid w:val="000A277C"/>
    <w:rsid w:val="000A2839"/>
    <w:rsid w:val="000A2E90"/>
    <w:rsid w:val="000A2EFC"/>
    <w:rsid w:val="000A2F7D"/>
    <w:rsid w:val="000A3287"/>
    <w:rsid w:val="000A4993"/>
    <w:rsid w:val="000A4DF3"/>
    <w:rsid w:val="000A51A0"/>
    <w:rsid w:val="000A53D8"/>
    <w:rsid w:val="000A5546"/>
    <w:rsid w:val="000A5E7C"/>
    <w:rsid w:val="000A60CB"/>
    <w:rsid w:val="000A6C84"/>
    <w:rsid w:val="000A6E6F"/>
    <w:rsid w:val="000A7190"/>
    <w:rsid w:val="000A7819"/>
    <w:rsid w:val="000A786A"/>
    <w:rsid w:val="000A7944"/>
    <w:rsid w:val="000A7A64"/>
    <w:rsid w:val="000B00B9"/>
    <w:rsid w:val="000B01AC"/>
    <w:rsid w:val="000B0461"/>
    <w:rsid w:val="000B0F9F"/>
    <w:rsid w:val="000B156D"/>
    <w:rsid w:val="000B180B"/>
    <w:rsid w:val="000B1B3B"/>
    <w:rsid w:val="000B1D92"/>
    <w:rsid w:val="000B1E50"/>
    <w:rsid w:val="000B1E91"/>
    <w:rsid w:val="000B21AB"/>
    <w:rsid w:val="000B2318"/>
    <w:rsid w:val="000B2728"/>
    <w:rsid w:val="000B2EB6"/>
    <w:rsid w:val="000B3495"/>
    <w:rsid w:val="000B47C0"/>
    <w:rsid w:val="000B4B93"/>
    <w:rsid w:val="000B4D71"/>
    <w:rsid w:val="000B4E2D"/>
    <w:rsid w:val="000B586A"/>
    <w:rsid w:val="000B5E60"/>
    <w:rsid w:val="000B67C1"/>
    <w:rsid w:val="000B6F79"/>
    <w:rsid w:val="000B70F0"/>
    <w:rsid w:val="000B7C2F"/>
    <w:rsid w:val="000B7EFC"/>
    <w:rsid w:val="000C016D"/>
    <w:rsid w:val="000C036B"/>
    <w:rsid w:val="000C06FA"/>
    <w:rsid w:val="000C0CCF"/>
    <w:rsid w:val="000C12D2"/>
    <w:rsid w:val="000C1472"/>
    <w:rsid w:val="000C179B"/>
    <w:rsid w:val="000C1BDE"/>
    <w:rsid w:val="000C1CF9"/>
    <w:rsid w:val="000C2A08"/>
    <w:rsid w:val="000C3635"/>
    <w:rsid w:val="000C39AA"/>
    <w:rsid w:val="000C3A7F"/>
    <w:rsid w:val="000C3AF5"/>
    <w:rsid w:val="000C3B0C"/>
    <w:rsid w:val="000C4433"/>
    <w:rsid w:val="000C4A2B"/>
    <w:rsid w:val="000C4BAB"/>
    <w:rsid w:val="000C4BAD"/>
    <w:rsid w:val="000C4CB5"/>
    <w:rsid w:val="000C5064"/>
    <w:rsid w:val="000C5731"/>
    <w:rsid w:val="000C5769"/>
    <w:rsid w:val="000C5953"/>
    <w:rsid w:val="000C5B70"/>
    <w:rsid w:val="000C5DAE"/>
    <w:rsid w:val="000C61F4"/>
    <w:rsid w:val="000C6C3D"/>
    <w:rsid w:val="000C701A"/>
    <w:rsid w:val="000C7070"/>
    <w:rsid w:val="000C712D"/>
    <w:rsid w:val="000C71FB"/>
    <w:rsid w:val="000C7599"/>
    <w:rsid w:val="000C7B60"/>
    <w:rsid w:val="000C7BEC"/>
    <w:rsid w:val="000D0120"/>
    <w:rsid w:val="000D04F9"/>
    <w:rsid w:val="000D084D"/>
    <w:rsid w:val="000D0DA3"/>
    <w:rsid w:val="000D112D"/>
    <w:rsid w:val="000D121B"/>
    <w:rsid w:val="000D1238"/>
    <w:rsid w:val="000D14C8"/>
    <w:rsid w:val="000D165A"/>
    <w:rsid w:val="000D1C9E"/>
    <w:rsid w:val="000D1D19"/>
    <w:rsid w:val="000D1D6E"/>
    <w:rsid w:val="000D1E1E"/>
    <w:rsid w:val="000D1FC6"/>
    <w:rsid w:val="000D2E85"/>
    <w:rsid w:val="000D3418"/>
    <w:rsid w:val="000D3E7E"/>
    <w:rsid w:val="000D4A0E"/>
    <w:rsid w:val="000D4B57"/>
    <w:rsid w:val="000D4CFC"/>
    <w:rsid w:val="000D4FB3"/>
    <w:rsid w:val="000D51A1"/>
    <w:rsid w:val="000D547E"/>
    <w:rsid w:val="000D5D19"/>
    <w:rsid w:val="000D6004"/>
    <w:rsid w:val="000D614D"/>
    <w:rsid w:val="000D6880"/>
    <w:rsid w:val="000D6E0B"/>
    <w:rsid w:val="000D7B4E"/>
    <w:rsid w:val="000D7B68"/>
    <w:rsid w:val="000D7C35"/>
    <w:rsid w:val="000D7E2E"/>
    <w:rsid w:val="000E0179"/>
    <w:rsid w:val="000E01A3"/>
    <w:rsid w:val="000E06B1"/>
    <w:rsid w:val="000E0A73"/>
    <w:rsid w:val="000E0E88"/>
    <w:rsid w:val="000E136B"/>
    <w:rsid w:val="000E17C2"/>
    <w:rsid w:val="000E18F8"/>
    <w:rsid w:val="000E1DEC"/>
    <w:rsid w:val="000E201E"/>
    <w:rsid w:val="000E2427"/>
    <w:rsid w:val="000E26C5"/>
    <w:rsid w:val="000E2BC1"/>
    <w:rsid w:val="000E32F6"/>
    <w:rsid w:val="000E3D35"/>
    <w:rsid w:val="000E4013"/>
    <w:rsid w:val="000E4734"/>
    <w:rsid w:val="000E4E1D"/>
    <w:rsid w:val="000E50D6"/>
    <w:rsid w:val="000E54D2"/>
    <w:rsid w:val="000E55D2"/>
    <w:rsid w:val="000E587A"/>
    <w:rsid w:val="000E6127"/>
    <w:rsid w:val="000E62CC"/>
    <w:rsid w:val="000E637F"/>
    <w:rsid w:val="000E70FB"/>
    <w:rsid w:val="000E7D13"/>
    <w:rsid w:val="000E7DCA"/>
    <w:rsid w:val="000F0159"/>
    <w:rsid w:val="000F02CC"/>
    <w:rsid w:val="000F0D1B"/>
    <w:rsid w:val="000F1019"/>
    <w:rsid w:val="000F1296"/>
    <w:rsid w:val="000F1B34"/>
    <w:rsid w:val="000F1E07"/>
    <w:rsid w:val="000F2051"/>
    <w:rsid w:val="000F2054"/>
    <w:rsid w:val="000F2085"/>
    <w:rsid w:val="000F23E3"/>
    <w:rsid w:val="000F2997"/>
    <w:rsid w:val="000F2CA8"/>
    <w:rsid w:val="000F2D67"/>
    <w:rsid w:val="000F2DD0"/>
    <w:rsid w:val="000F2FD0"/>
    <w:rsid w:val="000F301C"/>
    <w:rsid w:val="000F3522"/>
    <w:rsid w:val="000F3F59"/>
    <w:rsid w:val="000F40CF"/>
    <w:rsid w:val="000F41B9"/>
    <w:rsid w:val="000F4621"/>
    <w:rsid w:val="000F5EAD"/>
    <w:rsid w:val="000F6735"/>
    <w:rsid w:val="000F6E53"/>
    <w:rsid w:val="000F7A46"/>
    <w:rsid w:val="000F7C84"/>
    <w:rsid w:val="000F7F4A"/>
    <w:rsid w:val="001001BD"/>
    <w:rsid w:val="00100204"/>
    <w:rsid w:val="001003F0"/>
    <w:rsid w:val="001016A2"/>
    <w:rsid w:val="001016C3"/>
    <w:rsid w:val="00101924"/>
    <w:rsid w:val="00101A63"/>
    <w:rsid w:val="00101D9C"/>
    <w:rsid w:val="001020DA"/>
    <w:rsid w:val="00103E12"/>
    <w:rsid w:val="00104408"/>
    <w:rsid w:val="0010453C"/>
    <w:rsid w:val="00104974"/>
    <w:rsid w:val="00104A4D"/>
    <w:rsid w:val="00104ECC"/>
    <w:rsid w:val="00104FE0"/>
    <w:rsid w:val="0010501C"/>
    <w:rsid w:val="00105071"/>
    <w:rsid w:val="001054DF"/>
    <w:rsid w:val="0010560B"/>
    <w:rsid w:val="00105BCE"/>
    <w:rsid w:val="00106305"/>
    <w:rsid w:val="001064EB"/>
    <w:rsid w:val="001067E9"/>
    <w:rsid w:val="001069A4"/>
    <w:rsid w:val="00106CD5"/>
    <w:rsid w:val="00106D05"/>
    <w:rsid w:val="00107D9F"/>
    <w:rsid w:val="00110050"/>
    <w:rsid w:val="001104EC"/>
    <w:rsid w:val="00111353"/>
    <w:rsid w:val="0011176B"/>
    <w:rsid w:val="00111B54"/>
    <w:rsid w:val="0011256F"/>
    <w:rsid w:val="001125F0"/>
    <w:rsid w:val="00112832"/>
    <w:rsid w:val="00112ABF"/>
    <w:rsid w:val="001132EC"/>
    <w:rsid w:val="00113600"/>
    <w:rsid w:val="00113EEE"/>
    <w:rsid w:val="00114588"/>
    <w:rsid w:val="0011473F"/>
    <w:rsid w:val="00114803"/>
    <w:rsid w:val="00114961"/>
    <w:rsid w:val="0011496D"/>
    <w:rsid w:val="001152C5"/>
    <w:rsid w:val="001156A1"/>
    <w:rsid w:val="001158CB"/>
    <w:rsid w:val="00115EB2"/>
    <w:rsid w:val="0011668C"/>
    <w:rsid w:val="0011689E"/>
    <w:rsid w:val="001169E2"/>
    <w:rsid w:val="00117225"/>
    <w:rsid w:val="00117506"/>
    <w:rsid w:val="0011774C"/>
    <w:rsid w:val="00117F42"/>
    <w:rsid w:val="001204A6"/>
    <w:rsid w:val="0012071B"/>
    <w:rsid w:val="0012173B"/>
    <w:rsid w:val="00121C96"/>
    <w:rsid w:val="00123033"/>
    <w:rsid w:val="0012330E"/>
    <w:rsid w:val="00123B06"/>
    <w:rsid w:val="001242E1"/>
    <w:rsid w:val="001250C4"/>
    <w:rsid w:val="0012518D"/>
    <w:rsid w:val="00125C1D"/>
    <w:rsid w:val="00125C80"/>
    <w:rsid w:val="00126895"/>
    <w:rsid w:val="00126939"/>
    <w:rsid w:val="001270B4"/>
    <w:rsid w:val="001272F7"/>
    <w:rsid w:val="001273C8"/>
    <w:rsid w:val="001273CA"/>
    <w:rsid w:val="001278E7"/>
    <w:rsid w:val="00130169"/>
    <w:rsid w:val="00130C10"/>
    <w:rsid w:val="00131399"/>
    <w:rsid w:val="0013167D"/>
    <w:rsid w:val="00131ABF"/>
    <w:rsid w:val="001321E2"/>
    <w:rsid w:val="001322DC"/>
    <w:rsid w:val="00133C30"/>
    <w:rsid w:val="00133C53"/>
    <w:rsid w:val="00133E03"/>
    <w:rsid w:val="00134856"/>
    <w:rsid w:val="001348A8"/>
    <w:rsid w:val="001359C4"/>
    <w:rsid w:val="00135A15"/>
    <w:rsid w:val="00135BD5"/>
    <w:rsid w:val="00135DF1"/>
    <w:rsid w:val="001369EC"/>
    <w:rsid w:val="00136EE6"/>
    <w:rsid w:val="00137BA2"/>
    <w:rsid w:val="00137E79"/>
    <w:rsid w:val="0014011C"/>
    <w:rsid w:val="00140176"/>
    <w:rsid w:val="001405DB"/>
    <w:rsid w:val="00140652"/>
    <w:rsid w:val="001406C2"/>
    <w:rsid w:val="001408C1"/>
    <w:rsid w:val="0014115E"/>
    <w:rsid w:val="00141262"/>
    <w:rsid w:val="00141939"/>
    <w:rsid w:val="001422AC"/>
    <w:rsid w:val="0014260B"/>
    <w:rsid w:val="001434E3"/>
    <w:rsid w:val="00143567"/>
    <w:rsid w:val="001438B1"/>
    <w:rsid w:val="0014395F"/>
    <w:rsid w:val="00143F68"/>
    <w:rsid w:val="001443F7"/>
    <w:rsid w:val="001445C3"/>
    <w:rsid w:val="00144B36"/>
    <w:rsid w:val="00144B4E"/>
    <w:rsid w:val="00144BE8"/>
    <w:rsid w:val="00145038"/>
    <w:rsid w:val="00145400"/>
    <w:rsid w:val="00145AA2"/>
    <w:rsid w:val="0014607B"/>
    <w:rsid w:val="00146160"/>
    <w:rsid w:val="001473E5"/>
    <w:rsid w:val="00147409"/>
    <w:rsid w:val="001478AB"/>
    <w:rsid w:val="00147B54"/>
    <w:rsid w:val="001502D2"/>
    <w:rsid w:val="00150538"/>
    <w:rsid w:val="00150831"/>
    <w:rsid w:val="00151997"/>
    <w:rsid w:val="00151C1D"/>
    <w:rsid w:val="0015232D"/>
    <w:rsid w:val="001524E5"/>
    <w:rsid w:val="00152852"/>
    <w:rsid w:val="001528A4"/>
    <w:rsid w:val="00152B9A"/>
    <w:rsid w:val="00152C34"/>
    <w:rsid w:val="00153740"/>
    <w:rsid w:val="00154350"/>
    <w:rsid w:val="00154DD2"/>
    <w:rsid w:val="00154F14"/>
    <w:rsid w:val="00155089"/>
    <w:rsid w:val="00155232"/>
    <w:rsid w:val="00155463"/>
    <w:rsid w:val="00155A79"/>
    <w:rsid w:val="00155F7E"/>
    <w:rsid w:val="00156037"/>
    <w:rsid w:val="0015603B"/>
    <w:rsid w:val="00156337"/>
    <w:rsid w:val="00156361"/>
    <w:rsid w:val="00156766"/>
    <w:rsid w:val="00156861"/>
    <w:rsid w:val="001578C7"/>
    <w:rsid w:val="00160FA3"/>
    <w:rsid w:val="00161D7F"/>
    <w:rsid w:val="00161DD6"/>
    <w:rsid w:val="0016227A"/>
    <w:rsid w:val="001623A6"/>
    <w:rsid w:val="0016277A"/>
    <w:rsid w:val="001640A9"/>
    <w:rsid w:val="00164108"/>
    <w:rsid w:val="001649FA"/>
    <w:rsid w:val="00164B3B"/>
    <w:rsid w:val="00164B46"/>
    <w:rsid w:val="0016538E"/>
    <w:rsid w:val="00165CC3"/>
    <w:rsid w:val="001664E5"/>
    <w:rsid w:val="00166BB6"/>
    <w:rsid w:val="001677EE"/>
    <w:rsid w:val="00170265"/>
    <w:rsid w:val="001704B5"/>
    <w:rsid w:val="00170755"/>
    <w:rsid w:val="00170B6B"/>
    <w:rsid w:val="00170EE5"/>
    <w:rsid w:val="00171069"/>
    <w:rsid w:val="001714F9"/>
    <w:rsid w:val="001718ED"/>
    <w:rsid w:val="0017200F"/>
    <w:rsid w:val="001724CA"/>
    <w:rsid w:val="00172596"/>
    <w:rsid w:val="00172CB9"/>
    <w:rsid w:val="00172D3D"/>
    <w:rsid w:val="00172DB8"/>
    <w:rsid w:val="00172F69"/>
    <w:rsid w:val="00173167"/>
    <w:rsid w:val="001738BE"/>
    <w:rsid w:val="00173953"/>
    <w:rsid w:val="00173C69"/>
    <w:rsid w:val="00173E69"/>
    <w:rsid w:val="00173FF9"/>
    <w:rsid w:val="0017425A"/>
    <w:rsid w:val="001745F2"/>
    <w:rsid w:val="001759C3"/>
    <w:rsid w:val="00175F36"/>
    <w:rsid w:val="0017674A"/>
    <w:rsid w:val="001774DE"/>
    <w:rsid w:val="00177603"/>
    <w:rsid w:val="00177DBA"/>
    <w:rsid w:val="00177EF2"/>
    <w:rsid w:val="00177F14"/>
    <w:rsid w:val="0018057E"/>
    <w:rsid w:val="00180AFB"/>
    <w:rsid w:val="00180B07"/>
    <w:rsid w:val="00180E1D"/>
    <w:rsid w:val="00180FEE"/>
    <w:rsid w:val="001817E0"/>
    <w:rsid w:val="00181EDC"/>
    <w:rsid w:val="00182505"/>
    <w:rsid w:val="00182609"/>
    <w:rsid w:val="0018269C"/>
    <w:rsid w:val="00182C13"/>
    <w:rsid w:val="001832B7"/>
    <w:rsid w:val="00183657"/>
    <w:rsid w:val="00183964"/>
    <w:rsid w:val="00183FAD"/>
    <w:rsid w:val="00184135"/>
    <w:rsid w:val="00184631"/>
    <w:rsid w:val="00184644"/>
    <w:rsid w:val="001848B7"/>
    <w:rsid w:val="00184912"/>
    <w:rsid w:val="00184FE5"/>
    <w:rsid w:val="001856D4"/>
    <w:rsid w:val="00185DA1"/>
    <w:rsid w:val="00186F74"/>
    <w:rsid w:val="00187A34"/>
    <w:rsid w:val="00187C35"/>
    <w:rsid w:val="00187DB5"/>
    <w:rsid w:val="00190ED5"/>
    <w:rsid w:val="00190F48"/>
    <w:rsid w:val="00190F6D"/>
    <w:rsid w:val="00191271"/>
    <w:rsid w:val="0019133A"/>
    <w:rsid w:val="001915BE"/>
    <w:rsid w:val="00192925"/>
    <w:rsid w:val="00192AF1"/>
    <w:rsid w:val="00192E9D"/>
    <w:rsid w:val="001934E6"/>
    <w:rsid w:val="00193EC4"/>
    <w:rsid w:val="00194D06"/>
    <w:rsid w:val="001954CD"/>
    <w:rsid w:val="0019554E"/>
    <w:rsid w:val="00195CAD"/>
    <w:rsid w:val="0019640F"/>
    <w:rsid w:val="001968AD"/>
    <w:rsid w:val="0019718E"/>
    <w:rsid w:val="001972CA"/>
    <w:rsid w:val="001976C4"/>
    <w:rsid w:val="0019787D"/>
    <w:rsid w:val="00197AC0"/>
    <w:rsid w:val="00197BE5"/>
    <w:rsid w:val="001A0012"/>
    <w:rsid w:val="001A03E2"/>
    <w:rsid w:val="001A07C8"/>
    <w:rsid w:val="001A115B"/>
    <w:rsid w:val="001A1D68"/>
    <w:rsid w:val="001A1F5A"/>
    <w:rsid w:val="001A2BE7"/>
    <w:rsid w:val="001A2F7C"/>
    <w:rsid w:val="001A37B7"/>
    <w:rsid w:val="001A3AB5"/>
    <w:rsid w:val="001A3E7A"/>
    <w:rsid w:val="001A4C62"/>
    <w:rsid w:val="001A515B"/>
    <w:rsid w:val="001A554B"/>
    <w:rsid w:val="001A5786"/>
    <w:rsid w:val="001A5BA7"/>
    <w:rsid w:val="001A6939"/>
    <w:rsid w:val="001A69C0"/>
    <w:rsid w:val="001A6BCB"/>
    <w:rsid w:val="001A7B55"/>
    <w:rsid w:val="001B0EB2"/>
    <w:rsid w:val="001B15A2"/>
    <w:rsid w:val="001B1C9C"/>
    <w:rsid w:val="001B38DB"/>
    <w:rsid w:val="001B3EDE"/>
    <w:rsid w:val="001B443C"/>
    <w:rsid w:val="001B4E04"/>
    <w:rsid w:val="001B4EA5"/>
    <w:rsid w:val="001B50EE"/>
    <w:rsid w:val="001B5CA0"/>
    <w:rsid w:val="001B5D0A"/>
    <w:rsid w:val="001B63F6"/>
    <w:rsid w:val="001B6575"/>
    <w:rsid w:val="001B6D71"/>
    <w:rsid w:val="001B71B4"/>
    <w:rsid w:val="001C1CF5"/>
    <w:rsid w:val="001C2608"/>
    <w:rsid w:val="001C29E7"/>
    <w:rsid w:val="001C3468"/>
    <w:rsid w:val="001C3A31"/>
    <w:rsid w:val="001C3A32"/>
    <w:rsid w:val="001C3D0C"/>
    <w:rsid w:val="001C3E19"/>
    <w:rsid w:val="001C3E6E"/>
    <w:rsid w:val="001C40AC"/>
    <w:rsid w:val="001C4187"/>
    <w:rsid w:val="001C424A"/>
    <w:rsid w:val="001C4BD0"/>
    <w:rsid w:val="001C4DE6"/>
    <w:rsid w:val="001C5EA1"/>
    <w:rsid w:val="001C5F40"/>
    <w:rsid w:val="001C5FE0"/>
    <w:rsid w:val="001C617D"/>
    <w:rsid w:val="001C70CD"/>
    <w:rsid w:val="001C70EB"/>
    <w:rsid w:val="001C7E8E"/>
    <w:rsid w:val="001D0997"/>
    <w:rsid w:val="001D1F31"/>
    <w:rsid w:val="001D2E83"/>
    <w:rsid w:val="001D4306"/>
    <w:rsid w:val="001D441E"/>
    <w:rsid w:val="001D44AD"/>
    <w:rsid w:val="001D4553"/>
    <w:rsid w:val="001D5E36"/>
    <w:rsid w:val="001D5F44"/>
    <w:rsid w:val="001D61DB"/>
    <w:rsid w:val="001D6CE1"/>
    <w:rsid w:val="001D78A8"/>
    <w:rsid w:val="001D7A7A"/>
    <w:rsid w:val="001D7E53"/>
    <w:rsid w:val="001E097F"/>
    <w:rsid w:val="001E0B87"/>
    <w:rsid w:val="001E0CA5"/>
    <w:rsid w:val="001E0EFF"/>
    <w:rsid w:val="001E112F"/>
    <w:rsid w:val="001E123D"/>
    <w:rsid w:val="001E13E4"/>
    <w:rsid w:val="001E16AC"/>
    <w:rsid w:val="001E1B5F"/>
    <w:rsid w:val="001E1CA4"/>
    <w:rsid w:val="001E1D64"/>
    <w:rsid w:val="001E1E16"/>
    <w:rsid w:val="001E27F7"/>
    <w:rsid w:val="001E2E18"/>
    <w:rsid w:val="001E312B"/>
    <w:rsid w:val="001E343B"/>
    <w:rsid w:val="001E3529"/>
    <w:rsid w:val="001E3531"/>
    <w:rsid w:val="001E3D91"/>
    <w:rsid w:val="001E42B1"/>
    <w:rsid w:val="001E486B"/>
    <w:rsid w:val="001E5369"/>
    <w:rsid w:val="001E5566"/>
    <w:rsid w:val="001E5589"/>
    <w:rsid w:val="001E68CD"/>
    <w:rsid w:val="001E6D6C"/>
    <w:rsid w:val="001E7061"/>
    <w:rsid w:val="001E763B"/>
    <w:rsid w:val="001E78DE"/>
    <w:rsid w:val="001F05E7"/>
    <w:rsid w:val="001F0693"/>
    <w:rsid w:val="001F0936"/>
    <w:rsid w:val="001F0A8A"/>
    <w:rsid w:val="001F14D1"/>
    <w:rsid w:val="001F1F37"/>
    <w:rsid w:val="001F2020"/>
    <w:rsid w:val="001F20D8"/>
    <w:rsid w:val="001F2253"/>
    <w:rsid w:val="001F301D"/>
    <w:rsid w:val="001F30F6"/>
    <w:rsid w:val="001F33CC"/>
    <w:rsid w:val="001F3441"/>
    <w:rsid w:val="001F39A3"/>
    <w:rsid w:val="001F3A7D"/>
    <w:rsid w:val="001F47F9"/>
    <w:rsid w:val="001F4E71"/>
    <w:rsid w:val="001F5B2D"/>
    <w:rsid w:val="001F5EEC"/>
    <w:rsid w:val="001F5F85"/>
    <w:rsid w:val="001F61A2"/>
    <w:rsid w:val="001F61E7"/>
    <w:rsid w:val="001F68D3"/>
    <w:rsid w:val="001F6A45"/>
    <w:rsid w:val="001F7220"/>
    <w:rsid w:val="001F760A"/>
    <w:rsid w:val="001F7CBD"/>
    <w:rsid w:val="001F7E8F"/>
    <w:rsid w:val="0020076F"/>
    <w:rsid w:val="00201359"/>
    <w:rsid w:val="00201A6B"/>
    <w:rsid w:val="00201DA1"/>
    <w:rsid w:val="00202D03"/>
    <w:rsid w:val="00202EBF"/>
    <w:rsid w:val="00203096"/>
    <w:rsid w:val="002036EB"/>
    <w:rsid w:val="002039F7"/>
    <w:rsid w:val="00203AD3"/>
    <w:rsid w:val="00203B20"/>
    <w:rsid w:val="00204131"/>
    <w:rsid w:val="0020492E"/>
    <w:rsid w:val="00204CFC"/>
    <w:rsid w:val="00205779"/>
    <w:rsid w:val="00205A48"/>
    <w:rsid w:val="00205FB4"/>
    <w:rsid w:val="002063E8"/>
    <w:rsid w:val="00206509"/>
    <w:rsid w:val="00206862"/>
    <w:rsid w:val="00206A73"/>
    <w:rsid w:val="00206C3F"/>
    <w:rsid w:val="00206CCF"/>
    <w:rsid w:val="00206E91"/>
    <w:rsid w:val="002076E7"/>
    <w:rsid w:val="00207A89"/>
    <w:rsid w:val="00210571"/>
    <w:rsid w:val="00210767"/>
    <w:rsid w:val="00210C0D"/>
    <w:rsid w:val="00210E4A"/>
    <w:rsid w:val="002110A7"/>
    <w:rsid w:val="002110B9"/>
    <w:rsid w:val="0021110D"/>
    <w:rsid w:val="002112AB"/>
    <w:rsid w:val="002123E0"/>
    <w:rsid w:val="00212533"/>
    <w:rsid w:val="00212BEB"/>
    <w:rsid w:val="00212C2F"/>
    <w:rsid w:val="00213364"/>
    <w:rsid w:val="0021350B"/>
    <w:rsid w:val="00213698"/>
    <w:rsid w:val="00213D35"/>
    <w:rsid w:val="00214364"/>
    <w:rsid w:val="00214818"/>
    <w:rsid w:val="002156A5"/>
    <w:rsid w:val="002157E2"/>
    <w:rsid w:val="00215B1D"/>
    <w:rsid w:val="00216392"/>
    <w:rsid w:val="0021644E"/>
    <w:rsid w:val="0021654A"/>
    <w:rsid w:val="00216C29"/>
    <w:rsid w:val="002206A0"/>
    <w:rsid w:val="002209C8"/>
    <w:rsid w:val="00220ABA"/>
    <w:rsid w:val="00220E15"/>
    <w:rsid w:val="00220ED8"/>
    <w:rsid w:val="002212D6"/>
    <w:rsid w:val="00221999"/>
    <w:rsid w:val="00221B37"/>
    <w:rsid w:val="00221BA5"/>
    <w:rsid w:val="00221BD5"/>
    <w:rsid w:val="00221C52"/>
    <w:rsid w:val="00222037"/>
    <w:rsid w:val="0022225A"/>
    <w:rsid w:val="00222276"/>
    <w:rsid w:val="0022235E"/>
    <w:rsid w:val="00222C82"/>
    <w:rsid w:val="00222D7F"/>
    <w:rsid w:val="00222DB7"/>
    <w:rsid w:val="00222E84"/>
    <w:rsid w:val="00222F09"/>
    <w:rsid w:val="00223415"/>
    <w:rsid w:val="0022418F"/>
    <w:rsid w:val="002248C5"/>
    <w:rsid w:val="002249F1"/>
    <w:rsid w:val="002251B8"/>
    <w:rsid w:val="002252D7"/>
    <w:rsid w:val="0022584D"/>
    <w:rsid w:val="00225AA3"/>
    <w:rsid w:val="00225C42"/>
    <w:rsid w:val="00225EDD"/>
    <w:rsid w:val="002260E8"/>
    <w:rsid w:val="0022676D"/>
    <w:rsid w:val="002268E2"/>
    <w:rsid w:val="00227AD5"/>
    <w:rsid w:val="00227D77"/>
    <w:rsid w:val="00230BDF"/>
    <w:rsid w:val="0023177E"/>
    <w:rsid w:val="00231AEF"/>
    <w:rsid w:val="00233863"/>
    <w:rsid w:val="00233E13"/>
    <w:rsid w:val="00234130"/>
    <w:rsid w:val="00234554"/>
    <w:rsid w:val="00234A6E"/>
    <w:rsid w:val="00234A85"/>
    <w:rsid w:val="00234B6F"/>
    <w:rsid w:val="0023538C"/>
    <w:rsid w:val="0023575F"/>
    <w:rsid w:val="00235AA9"/>
    <w:rsid w:val="00235CD8"/>
    <w:rsid w:val="00235ED4"/>
    <w:rsid w:val="002360A3"/>
    <w:rsid w:val="00236782"/>
    <w:rsid w:val="002369D0"/>
    <w:rsid w:val="00236B3B"/>
    <w:rsid w:val="00236CE9"/>
    <w:rsid w:val="002374BA"/>
    <w:rsid w:val="00237DFD"/>
    <w:rsid w:val="00240BBF"/>
    <w:rsid w:val="00240F51"/>
    <w:rsid w:val="0024116A"/>
    <w:rsid w:val="0024130D"/>
    <w:rsid w:val="002415EE"/>
    <w:rsid w:val="002418B5"/>
    <w:rsid w:val="0024225E"/>
    <w:rsid w:val="0024257A"/>
    <w:rsid w:val="0024284E"/>
    <w:rsid w:val="00242920"/>
    <w:rsid w:val="00242AE0"/>
    <w:rsid w:val="002438B0"/>
    <w:rsid w:val="00243AB8"/>
    <w:rsid w:val="00243CB4"/>
    <w:rsid w:val="002442AC"/>
    <w:rsid w:val="00244583"/>
    <w:rsid w:val="002448CF"/>
    <w:rsid w:val="002457F6"/>
    <w:rsid w:val="0024619E"/>
    <w:rsid w:val="00246254"/>
    <w:rsid w:val="00246FB0"/>
    <w:rsid w:val="00247D18"/>
    <w:rsid w:val="00247F59"/>
    <w:rsid w:val="00250089"/>
    <w:rsid w:val="00252CE6"/>
    <w:rsid w:val="00252E85"/>
    <w:rsid w:val="0025339C"/>
    <w:rsid w:val="00254052"/>
    <w:rsid w:val="002540D7"/>
    <w:rsid w:val="002548F3"/>
    <w:rsid w:val="00254AF6"/>
    <w:rsid w:val="00254E41"/>
    <w:rsid w:val="00255C73"/>
    <w:rsid w:val="00255EF8"/>
    <w:rsid w:val="00255FFD"/>
    <w:rsid w:val="002560E5"/>
    <w:rsid w:val="002567C2"/>
    <w:rsid w:val="00257670"/>
    <w:rsid w:val="00257CF9"/>
    <w:rsid w:val="002603D6"/>
    <w:rsid w:val="002605B5"/>
    <w:rsid w:val="00260C33"/>
    <w:rsid w:val="00260DD6"/>
    <w:rsid w:val="0026176F"/>
    <w:rsid w:val="00261825"/>
    <w:rsid w:val="00261832"/>
    <w:rsid w:val="0026218D"/>
    <w:rsid w:val="00262664"/>
    <w:rsid w:val="002629C5"/>
    <w:rsid w:val="00262BBF"/>
    <w:rsid w:val="00262FFE"/>
    <w:rsid w:val="0026323F"/>
    <w:rsid w:val="002636E4"/>
    <w:rsid w:val="00263795"/>
    <w:rsid w:val="00263919"/>
    <w:rsid w:val="00263C1F"/>
    <w:rsid w:val="00264295"/>
    <w:rsid w:val="002642DB"/>
    <w:rsid w:val="002644E7"/>
    <w:rsid w:val="00264829"/>
    <w:rsid w:val="00264880"/>
    <w:rsid w:val="00264A5E"/>
    <w:rsid w:val="00264B60"/>
    <w:rsid w:val="00264E74"/>
    <w:rsid w:val="00265A35"/>
    <w:rsid w:val="00265B2B"/>
    <w:rsid w:val="00265EDB"/>
    <w:rsid w:val="00266C40"/>
    <w:rsid w:val="00266E75"/>
    <w:rsid w:val="00266EED"/>
    <w:rsid w:val="00267984"/>
    <w:rsid w:val="00270BAF"/>
    <w:rsid w:val="00270FE2"/>
    <w:rsid w:val="00271745"/>
    <w:rsid w:val="00271774"/>
    <w:rsid w:val="002717A6"/>
    <w:rsid w:val="00271858"/>
    <w:rsid w:val="00273000"/>
    <w:rsid w:val="002733B4"/>
    <w:rsid w:val="00273A5C"/>
    <w:rsid w:val="00273BDF"/>
    <w:rsid w:val="00273C71"/>
    <w:rsid w:val="00273FBB"/>
    <w:rsid w:val="00274A9D"/>
    <w:rsid w:val="00274FD8"/>
    <w:rsid w:val="002751A9"/>
    <w:rsid w:val="0027570E"/>
    <w:rsid w:val="00276354"/>
    <w:rsid w:val="002764A5"/>
    <w:rsid w:val="002764B0"/>
    <w:rsid w:val="00276519"/>
    <w:rsid w:val="00276E21"/>
    <w:rsid w:val="00277106"/>
    <w:rsid w:val="00277462"/>
    <w:rsid w:val="00277762"/>
    <w:rsid w:val="002804A9"/>
    <w:rsid w:val="0028088A"/>
    <w:rsid w:val="00280E55"/>
    <w:rsid w:val="00281331"/>
    <w:rsid w:val="002818A4"/>
    <w:rsid w:val="00281B54"/>
    <w:rsid w:val="00281C26"/>
    <w:rsid w:val="002820A0"/>
    <w:rsid w:val="0028226D"/>
    <w:rsid w:val="002824A6"/>
    <w:rsid w:val="00282A97"/>
    <w:rsid w:val="00283E2E"/>
    <w:rsid w:val="00285690"/>
    <w:rsid w:val="00285E68"/>
    <w:rsid w:val="00286A08"/>
    <w:rsid w:val="00286A20"/>
    <w:rsid w:val="00286F94"/>
    <w:rsid w:val="0028716A"/>
    <w:rsid w:val="002876A4"/>
    <w:rsid w:val="002876B7"/>
    <w:rsid w:val="00287CFA"/>
    <w:rsid w:val="00287DF4"/>
    <w:rsid w:val="002909E9"/>
    <w:rsid w:val="00291037"/>
    <w:rsid w:val="002910F5"/>
    <w:rsid w:val="002912DB"/>
    <w:rsid w:val="00291682"/>
    <w:rsid w:val="002920EB"/>
    <w:rsid w:val="0029339A"/>
    <w:rsid w:val="00294049"/>
    <w:rsid w:val="0029463F"/>
    <w:rsid w:val="002952C3"/>
    <w:rsid w:val="002955C7"/>
    <w:rsid w:val="002956EF"/>
    <w:rsid w:val="0029666B"/>
    <w:rsid w:val="00296A70"/>
    <w:rsid w:val="00296E29"/>
    <w:rsid w:val="00297206"/>
    <w:rsid w:val="00297261"/>
    <w:rsid w:val="00297906"/>
    <w:rsid w:val="00297B1C"/>
    <w:rsid w:val="002A0038"/>
    <w:rsid w:val="002A0847"/>
    <w:rsid w:val="002A0EE7"/>
    <w:rsid w:val="002A130F"/>
    <w:rsid w:val="002A221C"/>
    <w:rsid w:val="002A2428"/>
    <w:rsid w:val="002A3016"/>
    <w:rsid w:val="002A37FA"/>
    <w:rsid w:val="002A3B78"/>
    <w:rsid w:val="002A4498"/>
    <w:rsid w:val="002A468F"/>
    <w:rsid w:val="002A46C2"/>
    <w:rsid w:val="002A4A4B"/>
    <w:rsid w:val="002A56CB"/>
    <w:rsid w:val="002A5C65"/>
    <w:rsid w:val="002A5DC1"/>
    <w:rsid w:val="002A5EC1"/>
    <w:rsid w:val="002A5F9F"/>
    <w:rsid w:val="002A6C7B"/>
    <w:rsid w:val="002A6D2F"/>
    <w:rsid w:val="002A761D"/>
    <w:rsid w:val="002B0A24"/>
    <w:rsid w:val="002B0A26"/>
    <w:rsid w:val="002B0B1C"/>
    <w:rsid w:val="002B0CC5"/>
    <w:rsid w:val="002B0D33"/>
    <w:rsid w:val="002B0E44"/>
    <w:rsid w:val="002B142A"/>
    <w:rsid w:val="002B16A4"/>
    <w:rsid w:val="002B17ED"/>
    <w:rsid w:val="002B2031"/>
    <w:rsid w:val="002B24AE"/>
    <w:rsid w:val="002B2541"/>
    <w:rsid w:val="002B2BBB"/>
    <w:rsid w:val="002B3CAA"/>
    <w:rsid w:val="002B3E05"/>
    <w:rsid w:val="002B3F29"/>
    <w:rsid w:val="002B40C0"/>
    <w:rsid w:val="002B454E"/>
    <w:rsid w:val="002B45C1"/>
    <w:rsid w:val="002B4851"/>
    <w:rsid w:val="002B4887"/>
    <w:rsid w:val="002B4FFE"/>
    <w:rsid w:val="002B5471"/>
    <w:rsid w:val="002B5620"/>
    <w:rsid w:val="002B5F4F"/>
    <w:rsid w:val="002B61B4"/>
    <w:rsid w:val="002B6255"/>
    <w:rsid w:val="002B662D"/>
    <w:rsid w:val="002B67F5"/>
    <w:rsid w:val="002B6B70"/>
    <w:rsid w:val="002B7634"/>
    <w:rsid w:val="002B7C19"/>
    <w:rsid w:val="002B7C86"/>
    <w:rsid w:val="002C01D3"/>
    <w:rsid w:val="002C072A"/>
    <w:rsid w:val="002C09F8"/>
    <w:rsid w:val="002C105B"/>
    <w:rsid w:val="002C12B6"/>
    <w:rsid w:val="002C1382"/>
    <w:rsid w:val="002C1574"/>
    <w:rsid w:val="002C19A0"/>
    <w:rsid w:val="002C2367"/>
    <w:rsid w:val="002C2692"/>
    <w:rsid w:val="002C2E7C"/>
    <w:rsid w:val="002C39D3"/>
    <w:rsid w:val="002C3D8F"/>
    <w:rsid w:val="002C44D6"/>
    <w:rsid w:val="002C4843"/>
    <w:rsid w:val="002C51F2"/>
    <w:rsid w:val="002C55FE"/>
    <w:rsid w:val="002C58ED"/>
    <w:rsid w:val="002C5994"/>
    <w:rsid w:val="002C5A0C"/>
    <w:rsid w:val="002C5B08"/>
    <w:rsid w:val="002C5B78"/>
    <w:rsid w:val="002C6283"/>
    <w:rsid w:val="002C62DD"/>
    <w:rsid w:val="002C66D0"/>
    <w:rsid w:val="002C68C7"/>
    <w:rsid w:val="002C6D3E"/>
    <w:rsid w:val="002C6D61"/>
    <w:rsid w:val="002C6DA1"/>
    <w:rsid w:val="002C77BD"/>
    <w:rsid w:val="002C77DC"/>
    <w:rsid w:val="002C794F"/>
    <w:rsid w:val="002C7A81"/>
    <w:rsid w:val="002C7C3E"/>
    <w:rsid w:val="002D0234"/>
    <w:rsid w:val="002D0A25"/>
    <w:rsid w:val="002D0BA1"/>
    <w:rsid w:val="002D10FD"/>
    <w:rsid w:val="002D1100"/>
    <w:rsid w:val="002D1654"/>
    <w:rsid w:val="002D18D0"/>
    <w:rsid w:val="002D1AE4"/>
    <w:rsid w:val="002D21D2"/>
    <w:rsid w:val="002D26BA"/>
    <w:rsid w:val="002D28CE"/>
    <w:rsid w:val="002D2B3D"/>
    <w:rsid w:val="002D35B0"/>
    <w:rsid w:val="002D3771"/>
    <w:rsid w:val="002D3921"/>
    <w:rsid w:val="002D3B6F"/>
    <w:rsid w:val="002D3B87"/>
    <w:rsid w:val="002D459B"/>
    <w:rsid w:val="002D5020"/>
    <w:rsid w:val="002D520C"/>
    <w:rsid w:val="002D5E84"/>
    <w:rsid w:val="002D5FF7"/>
    <w:rsid w:val="002D6059"/>
    <w:rsid w:val="002D60ED"/>
    <w:rsid w:val="002D6790"/>
    <w:rsid w:val="002D6C38"/>
    <w:rsid w:val="002D6DDC"/>
    <w:rsid w:val="002D7881"/>
    <w:rsid w:val="002D7D6E"/>
    <w:rsid w:val="002E047B"/>
    <w:rsid w:val="002E0A01"/>
    <w:rsid w:val="002E0C54"/>
    <w:rsid w:val="002E0D22"/>
    <w:rsid w:val="002E0E56"/>
    <w:rsid w:val="002E1006"/>
    <w:rsid w:val="002E1037"/>
    <w:rsid w:val="002E1079"/>
    <w:rsid w:val="002E179C"/>
    <w:rsid w:val="002E1898"/>
    <w:rsid w:val="002E1C81"/>
    <w:rsid w:val="002E20B9"/>
    <w:rsid w:val="002E25A0"/>
    <w:rsid w:val="002E3040"/>
    <w:rsid w:val="002E3084"/>
    <w:rsid w:val="002E31D1"/>
    <w:rsid w:val="002E3F63"/>
    <w:rsid w:val="002E3FEF"/>
    <w:rsid w:val="002E4207"/>
    <w:rsid w:val="002E4844"/>
    <w:rsid w:val="002E49E4"/>
    <w:rsid w:val="002E4E24"/>
    <w:rsid w:val="002E51AA"/>
    <w:rsid w:val="002E5822"/>
    <w:rsid w:val="002E5EE8"/>
    <w:rsid w:val="002E6435"/>
    <w:rsid w:val="002E68EF"/>
    <w:rsid w:val="002E6B37"/>
    <w:rsid w:val="002E71E2"/>
    <w:rsid w:val="002E71F1"/>
    <w:rsid w:val="002F047E"/>
    <w:rsid w:val="002F14CB"/>
    <w:rsid w:val="002F1687"/>
    <w:rsid w:val="002F16E2"/>
    <w:rsid w:val="002F2066"/>
    <w:rsid w:val="002F2C7A"/>
    <w:rsid w:val="002F2CE0"/>
    <w:rsid w:val="002F3D16"/>
    <w:rsid w:val="002F473F"/>
    <w:rsid w:val="002F4A1B"/>
    <w:rsid w:val="002F5130"/>
    <w:rsid w:val="002F520D"/>
    <w:rsid w:val="002F5964"/>
    <w:rsid w:val="002F7723"/>
    <w:rsid w:val="002F7B84"/>
    <w:rsid w:val="003007C7"/>
    <w:rsid w:val="00300E67"/>
    <w:rsid w:val="003011E6"/>
    <w:rsid w:val="00302F1E"/>
    <w:rsid w:val="00303E9A"/>
    <w:rsid w:val="00304463"/>
    <w:rsid w:val="00304602"/>
    <w:rsid w:val="003048F4"/>
    <w:rsid w:val="00304C45"/>
    <w:rsid w:val="00304D13"/>
    <w:rsid w:val="003051BF"/>
    <w:rsid w:val="00307138"/>
    <w:rsid w:val="003071B1"/>
    <w:rsid w:val="00307DF1"/>
    <w:rsid w:val="003102EA"/>
    <w:rsid w:val="003108B0"/>
    <w:rsid w:val="00310A6C"/>
    <w:rsid w:val="00310DA6"/>
    <w:rsid w:val="00311042"/>
    <w:rsid w:val="003113F1"/>
    <w:rsid w:val="00311487"/>
    <w:rsid w:val="003114F6"/>
    <w:rsid w:val="00311F57"/>
    <w:rsid w:val="00311FF1"/>
    <w:rsid w:val="00312297"/>
    <w:rsid w:val="00312628"/>
    <w:rsid w:val="003128D7"/>
    <w:rsid w:val="00313B53"/>
    <w:rsid w:val="00313EC7"/>
    <w:rsid w:val="00313FF1"/>
    <w:rsid w:val="00314698"/>
    <w:rsid w:val="0031492C"/>
    <w:rsid w:val="00314939"/>
    <w:rsid w:val="00314B24"/>
    <w:rsid w:val="00314E5D"/>
    <w:rsid w:val="00314F14"/>
    <w:rsid w:val="003152A5"/>
    <w:rsid w:val="00315F35"/>
    <w:rsid w:val="00315F53"/>
    <w:rsid w:val="00315F5C"/>
    <w:rsid w:val="00316881"/>
    <w:rsid w:val="0031690A"/>
    <w:rsid w:val="00317067"/>
    <w:rsid w:val="0031757D"/>
    <w:rsid w:val="00317BCE"/>
    <w:rsid w:val="003200E0"/>
    <w:rsid w:val="003203FF"/>
    <w:rsid w:val="003204BE"/>
    <w:rsid w:val="003204CA"/>
    <w:rsid w:val="003207E7"/>
    <w:rsid w:val="0032093A"/>
    <w:rsid w:val="00320CC9"/>
    <w:rsid w:val="00321361"/>
    <w:rsid w:val="00321619"/>
    <w:rsid w:val="00322352"/>
    <w:rsid w:val="0032248F"/>
    <w:rsid w:val="00322BE7"/>
    <w:rsid w:val="00322FF1"/>
    <w:rsid w:val="003231C6"/>
    <w:rsid w:val="003232F1"/>
    <w:rsid w:val="003236CE"/>
    <w:rsid w:val="003243AE"/>
    <w:rsid w:val="003245B5"/>
    <w:rsid w:val="00324F1A"/>
    <w:rsid w:val="00325548"/>
    <w:rsid w:val="00325D4A"/>
    <w:rsid w:val="00326586"/>
    <w:rsid w:val="003265A0"/>
    <w:rsid w:val="0032698D"/>
    <w:rsid w:val="00326C1F"/>
    <w:rsid w:val="00326EAC"/>
    <w:rsid w:val="003275E7"/>
    <w:rsid w:val="00327963"/>
    <w:rsid w:val="00327BF0"/>
    <w:rsid w:val="0033020E"/>
    <w:rsid w:val="00330259"/>
    <w:rsid w:val="0033033F"/>
    <w:rsid w:val="003304C2"/>
    <w:rsid w:val="003304E1"/>
    <w:rsid w:val="00330538"/>
    <w:rsid w:val="003307EA"/>
    <w:rsid w:val="00330B4E"/>
    <w:rsid w:val="00331884"/>
    <w:rsid w:val="0033201C"/>
    <w:rsid w:val="00333BF3"/>
    <w:rsid w:val="00333D80"/>
    <w:rsid w:val="00334714"/>
    <w:rsid w:val="00334A2C"/>
    <w:rsid w:val="00334BDA"/>
    <w:rsid w:val="00335114"/>
    <w:rsid w:val="00335259"/>
    <w:rsid w:val="0033526D"/>
    <w:rsid w:val="00335456"/>
    <w:rsid w:val="0033598D"/>
    <w:rsid w:val="00335E58"/>
    <w:rsid w:val="003362B7"/>
    <w:rsid w:val="00336505"/>
    <w:rsid w:val="0033667E"/>
    <w:rsid w:val="0033757B"/>
    <w:rsid w:val="00337C78"/>
    <w:rsid w:val="003413C6"/>
    <w:rsid w:val="003418BA"/>
    <w:rsid w:val="00341F7D"/>
    <w:rsid w:val="003420C5"/>
    <w:rsid w:val="00342434"/>
    <w:rsid w:val="0034268E"/>
    <w:rsid w:val="00342840"/>
    <w:rsid w:val="003429AA"/>
    <w:rsid w:val="00342C03"/>
    <w:rsid w:val="003432BB"/>
    <w:rsid w:val="00343CEF"/>
    <w:rsid w:val="00344BDC"/>
    <w:rsid w:val="00344DFC"/>
    <w:rsid w:val="00344E87"/>
    <w:rsid w:val="00344E8E"/>
    <w:rsid w:val="00344FFD"/>
    <w:rsid w:val="00345247"/>
    <w:rsid w:val="00345399"/>
    <w:rsid w:val="00345A5B"/>
    <w:rsid w:val="00345D9B"/>
    <w:rsid w:val="00346402"/>
    <w:rsid w:val="00346573"/>
    <w:rsid w:val="003465C7"/>
    <w:rsid w:val="0034752F"/>
    <w:rsid w:val="00347678"/>
    <w:rsid w:val="003476F8"/>
    <w:rsid w:val="00347B8C"/>
    <w:rsid w:val="00347BC5"/>
    <w:rsid w:val="003509AA"/>
    <w:rsid w:val="00350CC9"/>
    <w:rsid w:val="00350DAF"/>
    <w:rsid w:val="00350FE4"/>
    <w:rsid w:val="0035285D"/>
    <w:rsid w:val="00353CFE"/>
    <w:rsid w:val="00353FEA"/>
    <w:rsid w:val="0035410E"/>
    <w:rsid w:val="003541F3"/>
    <w:rsid w:val="00354770"/>
    <w:rsid w:val="0035499B"/>
    <w:rsid w:val="0035526A"/>
    <w:rsid w:val="00355B3B"/>
    <w:rsid w:val="00355CB1"/>
    <w:rsid w:val="00355D4C"/>
    <w:rsid w:val="00355D93"/>
    <w:rsid w:val="00356048"/>
    <w:rsid w:val="003562FD"/>
    <w:rsid w:val="00356726"/>
    <w:rsid w:val="0035722C"/>
    <w:rsid w:val="003574A8"/>
    <w:rsid w:val="00357822"/>
    <w:rsid w:val="00357A7A"/>
    <w:rsid w:val="003603F1"/>
    <w:rsid w:val="00360A1F"/>
    <w:rsid w:val="00360ABA"/>
    <w:rsid w:val="00360AE6"/>
    <w:rsid w:val="00360CB8"/>
    <w:rsid w:val="00361033"/>
    <w:rsid w:val="003614D7"/>
    <w:rsid w:val="0036276D"/>
    <w:rsid w:val="00362A3F"/>
    <w:rsid w:val="00363399"/>
    <w:rsid w:val="003633CE"/>
    <w:rsid w:val="003636E5"/>
    <w:rsid w:val="003639EF"/>
    <w:rsid w:val="00363ABD"/>
    <w:rsid w:val="00364CB9"/>
    <w:rsid w:val="00365193"/>
    <w:rsid w:val="0036608B"/>
    <w:rsid w:val="003670A6"/>
    <w:rsid w:val="00367228"/>
    <w:rsid w:val="0036779A"/>
    <w:rsid w:val="00367B58"/>
    <w:rsid w:val="00370A4A"/>
    <w:rsid w:val="003712DA"/>
    <w:rsid w:val="00371665"/>
    <w:rsid w:val="003717E0"/>
    <w:rsid w:val="00371CC1"/>
    <w:rsid w:val="0037302C"/>
    <w:rsid w:val="003732B0"/>
    <w:rsid w:val="003735E5"/>
    <w:rsid w:val="003737A5"/>
    <w:rsid w:val="00373E3A"/>
    <w:rsid w:val="00374312"/>
    <w:rsid w:val="00374646"/>
    <w:rsid w:val="00374824"/>
    <w:rsid w:val="0037486E"/>
    <w:rsid w:val="00375081"/>
    <w:rsid w:val="00375441"/>
    <w:rsid w:val="0037598B"/>
    <w:rsid w:val="00375FAC"/>
    <w:rsid w:val="003761E8"/>
    <w:rsid w:val="003767EF"/>
    <w:rsid w:val="00377047"/>
    <w:rsid w:val="003771F9"/>
    <w:rsid w:val="00377372"/>
    <w:rsid w:val="00380562"/>
    <w:rsid w:val="00380C7F"/>
    <w:rsid w:val="00380E0B"/>
    <w:rsid w:val="00381435"/>
    <w:rsid w:val="003822F7"/>
    <w:rsid w:val="00385098"/>
    <w:rsid w:val="003857B3"/>
    <w:rsid w:val="003860F1"/>
    <w:rsid w:val="0038626B"/>
    <w:rsid w:val="00386292"/>
    <w:rsid w:val="003865EC"/>
    <w:rsid w:val="00386607"/>
    <w:rsid w:val="003867F7"/>
    <w:rsid w:val="00386B4C"/>
    <w:rsid w:val="00386F9C"/>
    <w:rsid w:val="00387A3F"/>
    <w:rsid w:val="00387B31"/>
    <w:rsid w:val="00390D1E"/>
    <w:rsid w:val="00391067"/>
    <w:rsid w:val="00391292"/>
    <w:rsid w:val="00391452"/>
    <w:rsid w:val="00391B89"/>
    <w:rsid w:val="00391BB0"/>
    <w:rsid w:val="00392525"/>
    <w:rsid w:val="00392675"/>
    <w:rsid w:val="003935BB"/>
    <w:rsid w:val="0039366C"/>
    <w:rsid w:val="00393758"/>
    <w:rsid w:val="0039390D"/>
    <w:rsid w:val="0039391A"/>
    <w:rsid w:val="00393AA4"/>
    <w:rsid w:val="00393ED7"/>
    <w:rsid w:val="00393F47"/>
    <w:rsid w:val="00393F5C"/>
    <w:rsid w:val="0039416C"/>
    <w:rsid w:val="00394413"/>
    <w:rsid w:val="00394EF3"/>
    <w:rsid w:val="00394F59"/>
    <w:rsid w:val="00395F73"/>
    <w:rsid w:val="0039663C"/>
    <w:rsid w:val="003969D1"/>
    <w:rsid w:val="00397728"/>
    <w:rsid w:val="003978E2"/>
    <w:rsid w:val="00397E3F"/>
    <w:rsid w:val="003A08AE"/>
    <w:rsid w:val="003A0DF4"/>
    <w:rsid w:val="003A174E"/>
    <w:rsid w:val="003A2643"/>
    <w:rsid w:val="003A2E52"/>
    <w:rsid w:val="003A3C79"/>
    <w:rsid w:val="003A4611"/>
    <w:rsid w:val="003A4F66"/>
    <w:rsid w:val="003A5855"/>
    <w:rsid w:val="003A6063"/>
    <w:rsid w:val="003A691C"/>
    <w:rsid w:val="003A6FD0"/>
    <w:rsid w:val="003A712B"/>
    <w:rsid w:val="003A7545"/>
    <w:rsid w:val="003A79C0"/>
    <w:rsid w:val="003B082F"/>
    <w:rsid w:val="003B0D76"/>
    <w:rsid w:val="003B122D"/>
    <w:rsid w:val="003B2C16"/>
    <w:rsid w:val="003B33A8"/>
    <w:rsid w:val="003B33B0"/>
    <w:rsid w:val="003B353F"/>
    <w:rsid w:val="003B4329"/>
    <w:rsid w:val="003B43B4"/>
    <w:rsid w:val="003B476D"/>
    <w:rsid w:val="003B5088"/>
    <w:rsid w:val="003B519B"/>
    <w:rsid w:val="003B57FF"/>
    <w:rsid w:val="003B59DC"/>
    <w:rsid w:val="003B6A80"/>
    <w:rsid w:val="003B6FB1"/>
    <w:rsid w:val="003B72E7"/>
    <w:rsid w:val="003B778C"/>
    <w:rsid w:val="003C01F9"/>
    <w:rsid w:val="003C03BB"/>
    <w:rsid w:val="003C0553"/>
    <w:rsid w:val="003C07B3"/>
    <w:rsid w:val="003C0F5E"/>
    <w:rsid w:val="003C1333"/>
    <w:rsid w:val="003C1672"/>
    <w:rsid w:val="003C1EEC"/>
    <w:rsid w:val="003C21F0"/>
    <w:rsid w:val="003C230E"/>
    <w:rsid w:val="003C2F86"/>
    <w:rsid w:val="003C37B8"/>
    <w:rsid w:val="003C3D14"/>
    <w:rsid w:val="003C3DCB"/>
    <w:rsid w:val="003C4146"/>
    <w:rsid w:val="003C4843"/>
    <w:rsid w:val="003C5D51"/>
    <w:rsid w:val="003C6272"/>
    <w:rsid w:val="003C62CA"/>
    <w:rsid w:val="003C69DA"/>
    <w:rsid w:val="003C71C4"/>
    <w:rsid w:val="003C745B"/>
    <w:rsid w:val="003C7767"/>
    <w:rsid w:val="003C7C0E"/>
    <w:rsid w:val="003D0774"/>
    <w:rsid w:val="003D080B"/>
    <w:rsid w:val="003D08E8"/>
    <w:rsid w:val="003D0DAF"/>
    <w:rsid w:val="003D1A01"/>
    <w:rsid w:val="003D1B6A"/>
    <w:rsid w:val="003D25BE"/>
    <w:rsid w:val="003D2A07"/>
    <w:rsid w:val="003D2EBE"/>
    <w:rsid w:val="003D30D9"/>
    <w:rsid w:val="003D3A54"/>
    <w:rsid w:val="003D3AFA"/>
    <w:rsid w:val="003D51E0"/>
    <w:rsid w:val="003D597D"/>
    <w:rsid w:val="003D5A0C"/>
    <w:rsid w:val="003D5A5E"/>
    <w:rsid w:val="003D62B0"/>
    <w:rsid w:val="003D6422"/>
    <w:rsid w:val="003D64A6"/>
    <w:rsid w:val="003D69B8"/>
    <w:rsid w:val="003D6B67"/>
    <w:rsid w:val="003D6BCF"/>
    <w:rsid w:val="003D721F"/>
    <w:rsid w:val="003D75A3"/>
    <w:rsid w:val="003D7680"/>
    <w:rsid w:val="003E0032"/>
    <w:rsid w:val="003E0285"/>
    <w:rsid w:val="003E074C"/>
    <w:rsid w:val="003E0BA8"/>
    <w:rsid w:val="003E109A"/>
    <w:rsid w:val="003E195E"/>
    <w:rsid w:val="003E1ECA"/>
    <w:rsid w:val="003E2467"/>
    <w:rsid w:val="003E2756"/>
    <w:rsid w:val="003E3430"/>
    <w:rsid w:val="003E3505"/>
    <w:rsid w:val="003E3DB5"/>
    <w:rsid w:val="003E4071"/>
    <w:rsid w:val="003E4912"/>
    <w:rsid w:val="003E51F6"/>
    <w:rsid w:val="003E6035"/>
    <w:rsid w:val="003E68C1"/>
    <w:rsid w:val="003E6992"/>
    <w:rsid w:val="003E6A77"/>
    <w:rsid w:val="003E6C4E"/>
    <w:rsid w:val="003E763E"/>
    <w:rsid w:val="003E7813"/>
    <w:rsid w:val="003F0459"/>
    <w:rsid w:val="003F0628"/>
    <w:rsid w:val="003F0A80"/>
    <w:rsid w:val="003F0CED"/>
    <w:rsid w:val="003F0D53"/>
    <w:rsid w:val="003F12C7"/>
    <w:rsid w:val="003F14C1"/>
    <w:rsid w:val="003F1833"/>
    <w:rsid w:val="003F1C96"/>
    <w:rsid w:val="003F20A8"/>
    <w:rsid w:val="003F2F2A"/>
    <w:rsid w:val="003F4EBD"/>
    <w:rsid w:val="003F5031"/>
    <w:rsid w:val="003F53AA"/>
    <w:rsid w:val="003F5F2E"/>
    <w:rsid w:val="003F6526"/>
    <w:rsid w:val="003F6F11"/>
    <w:rsid w:val="003F7429"/>
    <w:rsid w:val="003F7575"/>
    <w:rsid w:val="003F7AAB"/>
    <w:rsid w:val="003F7DA6"/>
    <w:rsid w:val="004003BF"/>
    <w:rsid w:val="004003CA"/>
    <w:rsid w:val="00400616"/>
    <w:rsid w:val="004013DA"/>
    <w:rsid w:val="00401675"/>
    <w:rsid w:val="00401798"/>
    <w:rsid w:val="00401F3E"/>
    <w:rsid w:val="004022D2"/>
    <w:rsid w:val="00404663"/>
    <w:rsid w:val="0040489B"/>
    <w:rsid w:val="00404A9E"/>
    <w:rsid w:val="00404F6A"/>
    <w:rsid w:val="004055F0"/>
    <w:rsid w:val="00405B2B"/>
    <w:rsid w:val="00405F5B"/>
    <w:rsid w:val="0040622A"/>
    <w:rsid w:val="00406695"/>
    <w:rsid w:val="0040680D"/>
    <w:rsid w:val="00406933"/>
    <w:rsid w:val="00406D22"/>
    <w:rsid w:val="0040789C"/>
    <w:rsid w:val="0041006E"/>
    <w:rsid w:val="00410335"/>
    <w:rsid w:val="004107F7"/>
    <w:rsid w:val="00410C31"/>
    <w:rsid w:val="00411923"/>
    <w:rsid w:val="004119CC"/>
    <w:rsid w:val="00411D66"/>
    <w:rsid w:val="0041240F"/>
    <w:rsid w:val="00412863"/>
    <w:rsid w:val="00412F62"/>
    <w:rsid w:val="0041373D"/>
    <w:rsid w:val="00413B10"/>
    <w:rsid w:val="0041433C"/>
    <w:rsid w:val="00414D82"/>
    <w:rsid w:val="00414EC4"/>
    <w:rsid w:val="0041511A"/>
    <w:rsid w:val="00415257"/>
    <w:rsid w:val="004152AB"/>
    <w:rsid w:val="004159F8"/>
    <w:rsid w:val="0041647C"/>
    <w:rsid w:val="00416510"/>
    <w:rsid w:val="004178DA"/>
    <w:rsid w:val="00417EBF"/>
    <w:rsid w:val="0042019F"/>
    <w:rsid w:val="00420460"/>
    <w:rsid w:val="00420F13"/>
    <w:rsid w:val="00421312"/>
    <w:rsid w:val="0042200E"/>
    <w:rsid w:val="0042301C"/>
    <w:rsid w:val="004232A0"/>
    <w:rsid w:val="0042386D"/>
    <w:rsid w:val="00424934"/>
    <w:rsid w:val="004249AB"/>
    <w:rsid w:val="00424C09"/>
    <w:rsid w:val="00425A06"/>
    <w:rsid w:val="00426603"/>
    <w:rsid w:val="00426D65"/>
    <w:rsid w:val="00427805"/>
    <w:rsid w:val="00430002"/>
    <w:rsid w:val="004306CD"/>
    <w:rsid w:val="0043093C"/>
    <w:rsid w:val="00430BBF"/>
    <w:rsid w:val="00430F32"/>
    <w:rsid w:val="00431022"/>
    <w:rsid w:val="00431F19"/>
    <w:rsid w:val="00432288"/>
    <w:rsid w:val="004323E1"/>
    <w:rsid w:val="00432D80"/>
    <w:rsid w:val="00433792"/>
    <w:rsid w:val="00433798"/>
    <w:rsid w:val="0043384E"/>
    <w:rsid w:val="004338F6"/>
    <w:rsid w:val="00433989"/>
    <w:rsid w:val="00433A45"/>
    <w:rsid w:val="00434E13"/>
    <w:rsid w:val="00435022"/>
    <w:rsid w:val="004351BF"/>
    <w:rsid w:val="0043524A"/>
    <w:rsid w:val="004357A3"/>
    <w:rsid w:val="00435A0F"/>
    <w:rsid w:val="00435A8C"/>
    <w:rsid w:val="00436013"/>
    <w:rsid w:val="0043630F"/>
    <w:rsid w:val="00437048"/>
    <w:rsid w:val="00437623"/>
    <w:rsid w:val="0043765B"/>
    <w:rsid w:val="0044077D"/>
    <w:rsid w:val="00440940"/>
    <w:rsid w:val="00440EBB"/>
    <w:rsid w:val="00440F0C"/>
    <w:rsid w:val="004418B0"/>
    <w:rsid w:val="00441BD7"/>
    <w:rsid w:val="0044231B"/>
    <w:rsid w:val="0044277D"/>
    <w:rsid w:val="00442C9B"/>
    <w:rsid w:val="0044402D"/>
    <w:rsid w:val="004448C1"/>
    <w:rsid w:val="00444F97"/>
    <w:rsid w:val="0044541D"/>
    <w:rsid w:val="00445594"/>
    <w:rsid w:val="00445A4C"/>
    <w:rsid w:val="00445A57"/>
    <w:rsid w:val="00445CFC"/>
    <w:rsid w:val="004470EE"/>
    <w:rsid w:val="0044716A"/>
    <w:rsid w:val="004475B5"/>
    <w:rsid w:val="004478B5"/>
    <w:rsid w:val="00447A89"/>
    <w:rsid w:val="00447BEB"/>
    <w:rsid w:val="00450A02"/>
    <w:rsid w:val="00451791"/>
    <w:rsid w:val="00451846"/>
    <w:rsid w:val="00451D60"/>
    <w:rsid w:val="0045219E"/>
    <w:rsid w:val="00452BDC"/>
    <w:rsid w:val="00453B4A"/>
    <w:rsid w:val="00453D5A"/>
    <w:rsid w:val="00454AB2"/>
    <w:rsid w:val="00455162"/>
    <w:rsid w:val="00455C68"/>
    <w:rsid w:val="00455E76"/>
    <w:rsid w:val="00456919"/>
    <w:rsid w:val="00456941"/>
    <w:rsid w:val="00456EAD"/>
    <w:rsid w:val="00460189"/>
    <w:rsid w:val="004601D1"/>
    <w:rsid w:val="00460A41"/>
    <w:rsid w:val="00460EA0"/>
    <w:rsid w:val="00461114"/>
    <w:rsid w:val="004615E9"/>
    <w:rsid w:val="00461EB0"/>
    <w:rsid w:val="00462449"/>
    <w:rsid w:val="00462564"/>
    <w:rsid w:val="00462A68"/>
    <w:rsid w:val="00463183"/>
    <w:rsid w:val="004633AE"/>
    <w:rsid w:val="00463959"/>
    <w:rsid w:val="00463ABD"/>
    <w:rsid w:val="00463B9D"/>
    <w:rsid w:val="00464098"/>
    <w:rsid w:val="004643EB"/>
    <w:rsid w:val="00464419"/>
    <w:rsid w:val="00464788"/>
    <w:rsid w:val="00464A3A"/>
    <w:rsid w:val="00464FA2"/>
    <w:rsid w:val="004656FC"/>
    <w:rsid w:val="004663A4"/>
    <w:rsid w:val="00466599"/>
    <w:rsid w:val="00466ABE"/>
    <w:rsid w:val="00466AC1"/>
    <w:rsid w:val="00466B8B"/>
    <w:rsid w:val="00466DA8"/>
    <w:rsid w:val="00466F1D"/>
    <w:rsid w:val="00467337"/>
    <w:rsid w:val="004673CC"/>
    <w:rsid w:val="0046754A"/>
    <w:rsid w:val="004678BB"/>
    <w:rsid w:val="00470709"/>
    <w:rsid w:val="00470788"/>
    <w:rsid w:val="00470BC4"/>
    <w:rsid w:val="004710E3"/>
    <w:rsid w:val="004716D5"/>
    <w:rsid w:val="004720AA"/>
    <w:rsid w:val="00472228"/>
    <w:rsid w:val="004728BB"/>
    <w:rsid w:val="00473275"/>
    <w:rsid w:val="00473489"/>
    <w:rsid w:val="004735A2"/>
    <w:rsid w:val="00473B3F"/>
    <w:rsid w:val="00474507"/>
    <w:rsid w:val="00474B4D"/>
    <w:rsid w:val="00474DBF"/>
    <w:rsid w:val="00474EA9"/>
    <w:rsid w:val="00474FFE"/>
    <w:rsid w:val="0047596F"/>
    <w:rsid w:val="00475C1E"/>
    <w:rsid w:val="00475D12"/>
    <w:rsid w:val="004764A6"/>
    <w:rsid w:val="00476661"/>
    <w:rsid w:val="004768A0"/>
    <w:rsid w:val="00476985"/>
    <w:rsid w:val="00476E33"/>
    <w:rsid w:val="00477273"/>
    <w:rsid w:val="00477DD0"/>
    <w:rsid w:val="0048000D"/>
    <w:rsid w:val="00480246"/>
    <w:rsid w:val="0048029E"/>
    <w:rsid w:val="004803EA"/>
    <w:rsid w:val="004803F8"/>
    <w:rsid w:val="004807FF"/>
    <w:rsid w:val="0048095C"/>
    <w:rsid w:val="004811DA"/>
    <w:rsid w:val="004812AB"/>
    <w:rsid w:val="004813D7"/>
    <w:rsid w:val="00481464"/>
    <w:rsid w:val="0048161C"/>
    <w:rsid w:val="00482679"/>
    <w:rsid w:val="00482832"/>
    <w:rsid w:val="00483865"/>
    <w:rsid w:val="0048403D"/>
    <w:rsid w:val="004844EF"/>
    <w:rsid w:val="004845F6"/>
    <w:rsid w:val="0048465E"/>
    <w:rsid w:val="004848C3"/>
    <w:rsid w:val="0048491D"/>
    <w:rsid w:val="004849A7"/>
    <w:rsid w:val="00484DB3"/>
    <w:rsid w:val="0048588C"/>
    <w:rsid w:val="00485A97"/>
    <w:rsid w:val="004866DA"/>
    <w:rsid w:val="0048676C"/>
    <w:rsid w:val="004869F0"/>
    <w:rsid w:val="00486A64"/>
    <w:rsid w:val="00486B06"/>
    <w:rsid w:val="004903A6"/>
    <w:rsid w:val="0049048C"/>
    <w:rsid w:val="004908F1"/>
    <w:rsid w:val="00490D02"/>
    <w:rsid w:val="0049231C"/>
    <w:rsid w:val="00492874"/>
    <w:rsid w:val="00492AA6"/>
    <w:rsid w:val="004931E2"/>
    <w:rsid w:val="004932D4"/>
    <w:rsid w:val="00493538"/>
    <w:rsid w:val="00493689"/>
    <w:rsid w:val="00493F88"/>
    <w:rsid w:val="00494635"/>
    <w:rsid w:val="00494F8B"/>
    <w:rsid w:val="0049516A"/>
    <w:rsid w:val="0049553E"/>
    <w:rsid w:val="00495621"/>
    <w:rsid w:val="00496D89"/>
    <w:rsid w:val="004970FB"/>
    <w:rsid w:val="0049756E"/>
    <w:rsid w:val="0049773E"/>
    <w:rsid w:val="004A0543"/>
    <w:rsid w:val="004A0701"/>
    <w:rsid w:val="004A0758"/>
    <w:rsid w:val="004A098F"/>
    <w:rsid w:val="004A0C04"/>
    <w:rsid w:val="004A114D"/>
    <w:rsid w:val="004A1D18"/>
    <w:rsid w:val="004A1F4F"/>
    <w:rsid w:val="004A20E5"/>
    <w:rsid w:val="004A21FB"/>
    <w:rsid w:val="004A224F"/>
    <w:rsid w:val="004A25CB"/>
    <w:rsid w:val="004A2888"/>
    <w:rsid w:val="004A3554"/>
    <w:rsid w:val="004A3CE1"/>
    <w:rsid w:val="004A3EA7"/>
    <w:rsid w:val="004A4930"/>
    <w:rsid w:val="004A5041"/>
    <w:rsid w:val="004A5149"/>
    <w:rsid w:val="004A5DCC"/>
    <w:rsid w:val="004A5EB8"/>
    <w:rsid w:val="004A68AE"/>
    <w:rsid w:val="004A691D"/>
    <w:rsid w:val="004A6DCC"/>
    <w:rsid w:val="004A6DEA"/>
    <w:rsid w:val="004A7879"/>
    <w:rsid w:val="004A7A84"/>
    <w:rsid w:val="004A7DEE"/>
    <w:rsid w:val="004B0146"/>
    <w:rsid w:val="004B026F"/>
    <w:rsid w:val="004B06C2"/>
    <w:rsid w:val="004B1520"/>
    <w:rsid w:val="004B186D"/>
    <w:rsid w:val="004B2334"/>
    <w:rsid w:val="004B23FA"/>
    <w:rsid w:val="004B2F02"/>
    <w:rsid w:val="004B30BE"/>
    <w:rsid w:val="004B3156"/>
    <w:rsid w:val="004B3599"/>
    <w:rsid w:val="004B36DC"/>
    <w:rsid w:val="004B3A1D"/>
    <w:rsid w:val="004B3B70"/>
    <w:rsid w:val="004B3B72"/>
    <w:rsid w:val="004B415B"/>
    <w:rsid w:val="004B421B"/>
    <w:rsid w:val="004B469A"/>
    <w:rsid w:val="004B5177"/>
    <w:rsid w:val="004B5DC9"/>
    <w:rsid w:val="004B6383"/>
    <w:rsid w:val="004B6960"/>
    <w:rsid w:val="004B70CB"/>
    <w:rsid w:val="004B72C2"/>
    <w:rsid w:val="004B731C"/>
    <w:rsid w:val="004B7390"/>
    <w:rsid w:val="004B7411"/>
    <w:rsid w:val="004C00E0"/>
    <w:rsid w:val="004C05DC"/>
    <w:rsid w:val="004C0D8D"/>
    <w:rsid w:val="004C0E5A"/>
    <w:rsid w:val="004C190D"/>
    <w:rsid w:val="004C1A0E"/>
    <w:rsid w:val="004C236D"/>
    <w:rsid w:val="004C2A6E"/>
    <w:rsid w:val="004C3339"/>
    <w:rsid w:val="004C343B"/>
    <w:rsid w:val="004C34EC"/>
    <w:rsid w:val="004C37F9"/>
    <w:rsid w:val="004C4126"/>
    <w:rsid w:val="004C419B"/>
    <w:rsid w:val="004C463C"/>
    <w:rsid w:val="004C4750"/>
    <w:rsid w:val="004C484D"/>
    <w:rsid w:val="004C4D0F"/>
    <w:rsid w:val="004C4DB2"/>
    <w:rsid w:val="004C5917"/>
    <w:rsid w:val="004C6036"/>
    <w:rsid w:val="004C670C"/>
    <w:rsid w:val="004C6DA0"/>
    <w:rsid w:val="004C7564"/>
    <w:rsid w:val="004C757D"/>
    <w:rsid w:val="004C765C"/>
    <w:rsid w:val="004C7A27"/>
    <w:rsid w:val="004C7CB9"/>
    <w:rsid w:val="004D0D37"/>
    <w:rsid w:val="004D0EDD"/>
    <w:rsid w:val="004D108F"/>
    <w:rsid w:val="004D1303"/>
    <w:rsid w:val="004D13A4"/>
    <w:rsid w:val="004D2179"/>
    <w:rsid w:val="004D269D"/>
    <w:rsid w:val="004D3A70"/>
    <w:rsid w:val="004D4065"/>
    <w:rsid w:val="004D4EFF"/>
    <w:rsid w:val="004D584A"/>
    <w:rsid w:val="004D6CD8"/>
    <w:rsid w:val="004D6F71"/>
    <w:rsid w:val="004D7735"/>
    <w:rsid w:val="004D7D8C"/>
    <w:rsid w:val="004E0D8A"/>
    <w:rsid w:val="004E1101"/>
    <w:rsid w:val="004E11E0"/>
    <w:rsid w:val="004E135C"/>
    <w:rsid w:val="004E1E3A"/>
    <w:rsid w:val="004E2528"/>
    <w:rsid w:val="004E3095"/>
    <w:rsid w:val="004E3524"/>
    <w:rsid w:val="004E4340"/>
    <w:rsid w:val="004E47CF"/>
    <w:rsid w:val="004E4C21"/>
    <w:rsid w:val="004E4E7E"/>
    <w:rsid w:val="004E5190"/>
    <w:rsid w:val="004E5395"/>
    <w:rsid w:val="004E5431"/>
    <w:rsid w:val="004E57AB"/>
    <w:rsid w:val="004E5D9E"/>
    <w:rsid w:val="004E6304"/>
    <w:rsid w:val="004E6675"/>
    <w:rsid w:val="004E7E2C"/>
    <w:rsid w:val="004E7FE3"/>
    <w:rsid w:val="004F0287"/>
    <w:rsid w:val="004F1AEF"/>
    <w:rsid w:val="004F232F"/>
    <w:rsid w:val="004F251A"/>
    <w:rsid w:val="004F2CD2"/>
    <w:rsid w:val="004F3559"/>
    <w:rsid w:val="004F38EB"/>
    <w:rsid w:val="004F3B4D"/>
    <w:rsid w:val="004F3D1F"/>
    <w:rsid w:val="004F3DB6"/>
    <w:rsid w:val="004F3ECC"/>
    <w:rsid w:val="004F4396"/>
    <w:rsid w:val="004F45A2"/>
    <w:rsid w:val="004F4618"/>
    <w:rsid w:val="004F46AB"/>
    <w:rsid w:val="004F4D42"/>
    <w:rsid w:val="004F52AB"/>
    <w:rsid w:val="004F59B3"/>
    <w:rsid w:val="004F5C40"/>
    <w:rsid w:val="004F628E"/>
    <w:rsid w:val="004F655B"/>
    <w:rsid w:val="004F6638"/>
    <w:rsid w:val="004F69EB"/>
    <w:rsid w:val="004F6CD9"/>
    <w:rsid w:val="004F6EDF"/>
    <w:rsid w:val="004F71F6"/>
    <w:rsid w:val="004F72E1"/>
    <w:rsid w:val="004F7415"/>
    <w:rsid w:val="004F7439"/>
    <w:rsid w:val="004F77F7"/>
    <w:rsid w:val="004F7E5B"/>
    <w:rsid w:val="0050049B"/>
    <w:rsid w:val="005009F7"/>
    <w:rsid w:val="00500C1A"/>
    <w:rsid w:val="00501120"/>
    <w:rsid w:val="005016D2"/>
    <w:rsid w:val="00502437"/>
    <w:rsid w:val="00502D2B"/>
    <w:rsid w:val="00502E5C"/>
    <w:rsid w:val="00503584"/>
    <w:rsid w:val="00504129"/>
    <w:rsid w:val="005041F1"/>
    <w:rsid w:val="00504581"/>
    <w:rsid w:val="005049A0"/>
    <w:rsid w:val="00504A58"/>
    <w:rsid w:val="005051BA"/>
    <w:rsid w:val="00505465"/>
    <w:rsid w:val="005055EC"/>
    <w:rsid w:val="005059AA"/>
    <w:rsid w:val="00505C99"/>
    <w:rsid w:val="00506225"/>
    <w:rsid w:val="00506351"/>
    <w:rsid w:val="00507CEC"/>
    <w:rsid w:val="00507CFC"/>
    <w:rsid w:val="005108F6"/>
    <w:rsid w:val="00511455"/>
    <w:rsid w:val="0051194C"/>
    <w:rsid w:val="00511AC5"/>
    <w:rsid w:val="00511D55"/>
    <w:rsid w:val="00512177"/>
    <w:rsid w:val="005124E9"/>
    <w:rsid w:val="00512851"/>
    <w:rsid w:val="0051289F"/>
    <w:rsid w:val="00512FB0"/>
    <w:rsid w:val="00513520"/>
    <w:rsid w:val="0051366D"/>
    <w:rsid w:val="00513898"/>
    <w:rsid w:val="00513DC8"/>
    <w:rsid w:val="0051405C"/>
    <w:rsid w:val="005149D6"/>
    <w:rsid w:val="005149F9"/>
    <w:rsid w:val="00514B20"/>
    <w:rsid w:val="005152ED"/>
    <w:rsid w:val="00515DF0"/>
    <w:rsid w:val="005160E0"/>
    <w:rsid w:val="0051630D"/>
    <w:rsid w:val="00516580"/>
    <w:rsid w:val="005169EB"/>
    <w:rsid w:val="0052061F"/>
    <w:rsid w:val="00520C33"/>
    <w:rsid w:val="00520E28"/>
    <w:rsid w:val="005212E9"/>
    <w:rsid w:val="00521300"/>
    <w:rsid w:val="005217D8"/>
    <w:rsid w:val="00521D6E"/>
    <w:rsid w:val="00522B2B"/>
    <w:rsid w:val="00523315"/>
    <w:rsid w:val="00523820"/>
    <w:rsid w:val="00524009"/>
    <w:rsid w:val="005240EA"/>
    <w:rsid w:val="005243CB"/>
    <w:rsid w:val="0052553E"/>
    <w:rsid w:val="005259D8"/>
    <w:rsid w:val="00525CAC"/>
    <w:rsid w:val="005263D4"/>
    <w:rsid w:val="0052653B"/>
    <w:rsid w:val="0052672F"/>
    <w:rsid w:val="00526751"/>
    <w:rsid w:val="00526A19"/>
    <w:rsid w:val="005279AE"/>
    <w:rsid w:val="00527B9F"/>
    <w:rsid w:val="00527C10"/>
    <w:rsid w:val="00527F6B"/>
    <w:rsid w:val="005305A0"/>
    <w:rsid w:val="005316E0"/>
    <w:rsid w:val="005319FB"/>
    <w:rsid w:val="00531CA9"/>
    <w:rsid w:val="00531D0C"/>
    <w:rsid w:val="00531D61"/>
    <w:rsid w:val="00531DCD"/>
    <w:rsid w:val="00531DE1"/>
    <w:rsid w:val="0053235F"/>
    <w:rsid w:val="0053261A"/>
    <w:rsid w:val="00532EC6"/>
    <w:rsid w:val="005333BC"/>
    <w:rsid w:val="00533CD4"/>
    <w:rsid w:val="00533D18"/>
    <w:rsid w:val="005340FC"/>
    <w:rsid w:val="0053475D"/>
    <w:rsid w:val="005353B5"/>
    <w:rsid w:val="0053570A"/>
    <w:rsid w:val="00535DA5"/>
    <w:rsid w:val="00535F46"/>
    <w:rsid w:val="0053657E"/>
    <w:rsid w:val="0053722B"/>
    <w:rsid w:val="00537364"/>
    <w:rsid w:val="0053743D"/>
    <w:rsid w:val="0053746E"/>
    <w:rsid w:val="005378F5"/>
    <w:rsid w:val="00537AE6"/>
    <w:rsid w:val="00540C41"/>
    <w:rsid w:val="00540F38"/>
    <w:rsid w:val="005414A1"/>
    <w:rsid w:val="005416A1"/>
    <w:rsid w:val="00542F77"/>
    <w:rsid w:val="005432C8"/>
    <w:rsid w:val="0054345A"/>
    <w:rsid w:val="00543573"/>
    <w:rsid w:val="0054417A"/>
    <w:rsid w:val="005441BC"/>
    <w:rsid w:val="00544E4D"/>
    <w:rsid w:val="0054586D"/>
    <w:rsid w:val="00545A67"/>
    <w:rsid w:val="00545EA9"/>
    <w:rsid w:val="005468AE"/>
    <w:rsid w:val="00546E1E"/>
    <w:rsid w:val="005474AA"/>
    <w:rsid w:val="00547BCC"/>
    <w:rsid w:val="00547D26"/>
    <w:rsid w:val="00547DA8"/>
    <w:rsid w:val="005506E1"/>
    <w:rsid w:val="00550BDD"/>
    <w:rsid w:val="00551748"/>
    <w:rsid w:val="00551A85"/>
    <w:rsid w:val="00551C85"/>
    <w:rsid w:val="00552209"/>
    <w:rsid w:val="0055302B"/>
    <w:rsid w:val="00553509"/>
    <w:rsid w:val="0055465D"/>
    <w:rsid w:val="00554994"/>
    <w:rsid w:val="00554AAD"/>
    <w:rsid w:val="00554DA7"/>
    <w:rsid w:val="005559DC"/>
    <w:rsid w:val="00555AAA"/>
    <w:rsid w:val="00556E90"/>
    <w:rsid w:val="00557BC3"/>
    <w:rsid w:val="005609F7"/>
    <w:rsid w:val="00560ED8"/>
    <w:rsid w:val="00561042"/>
    <w:rsid w:val="00561343"/>
    <w:rsid w:val="005624F6"/>
    <w:rsid w:val="00562D07"/>
    <w:rsid w:val="00563788"/>
    <w:rsid w:val="005637AF"/>
    <w:rsid w:val="00564855"/>
    <w:rsid w:val="00564D7D"/>
    <w:rsid w:val="00564DCA"/>
    <w:rsid w:val="00565F77"/>
    <w:rsid w:val="005660BF"/>
    <w:rsid w:val="005662B1"/>
    <w:rsid w:val="00566FF6"/>
    <w:rsid w:val="00567298"/>
    <w:rsid w:val="00567D6F"/>
    <w:rsid w:val="00570317"/>
    <w:rsid w:val="00570324"/>
    <w:rsid w:val="00570D07"/>
    <w:rsid w:val="00570F2B"/>
    <w:rsid w:val="0057100C"/>
    <w:rsid w:val="00571B2A"/>
    <w:rsid w:val="0057228D"/>
    <w:rsid w:val="0057252F"/>
    <w:rsid w:val="00572665"/>
    <w:rsid w:val="00572855"/>
    <w:rsid w:val="00573E3D"/>
    <w:rsid w:val="00574D11"/>
    <w:rsid w:val="00574D7B"/>
    <w:rsid w:val="00574F8C"/>
    <w:rsid w:val="00574FC0"/>
    <w:rsid w:val="0057521C"/>
    <w:rsid w:val="00575B48"/>
    <w:rsid w:val="00575CE4"/>
    <w:rsid w:val="00576A18"/>
    <w:rsid w:val="00576B7B"/>
    <w:rsid w:val="00576DCF"/>
    <w:rsid w:val="00577351"/>
    <w:rsid w:val="0057763F"/>
    <w:rsid w:val="005776A2"/>
    <w:rsid w:val="00577798"/>
    <w:rsid w:val="00577B7F"/>
    <w:rsid w:val="00577D76"/>
    <w:rsid w:val="00577F8A"/>
    <w:rsid w:val="00580308"/>
    <w:rsid w:val="00580484"/>
    <w:rsid w:val="005807D9"/>
    <w:rsid w:val="005815D8"/>
    <w:rsid w:val="00582282"/>
    <w:rsid w:val="00582D18"/>
    <w:rsid w:val="0058323A"/>
    <w:rsid w:val="00584D16"/>
    <w:rsid w:val="00584D78"/>
    <w:rsid w:val="0058520F"/>
    <w:rsid w:val="00585494"/>
    <w:rsid w:val="00585565"/>
    <w:rsid w:val="005856CB"/>
    <w:rsid w:val="00586314"/>
    <w:rsid w:val="00586BFE"/>
    <w:rsid w:val="00587763"/>
    <w:rsid w:val="00587ED6"/>
    <w:rsid w:val="00590214"/>
    <w:rsid w:val="0059075F"/>
    <w:rsid w:val="00590BCB"/>
    <w:rsid w:val="0059159B"/>
    <w:rsid w:val="0059219B"/>
    <w:rsid w:val="005929C8"/>
    <w:rsid w:val="00592C9B"/>
    <w:rsid w:val="0059307C"/>
    <w:rsid w:val="005936EA"/>
    <w:rsid w:val="00593F1C"/>
    <w:rsid w:val="0059444E"/>
    <w:rsid w:val="00594787"/>
    <w:rsid w:val="00594B85"/>
    <w:rsid w:val="0059556A"/>
    <w:rsid w:val="0059576F"/>
    <w:rsid w:val="005964C2"/>
    <w:rsid w:val="00596598"/>
    <w:rsid w:val="005968B4"/>
    <w:rsid w:val="00597305"/>
    <w:rsid w:val="005A0951"/>
    <w:rsid w:val="005A0A50"/>
    <w:rsid w:val="005A0E7E"/>
    <w:rsid w:val="005A128D"/>
    <w:rsid w:val="005A19C0"/>
    <w:rsid w:val="005A1B75"/>
    <w:rsid w:val="005A1C55"/>
    <w:rsid w:val="005A208F"/>
    <w:rsid w:val="005A256A"/>
    <w:rsid w:val="005A2632"/>
    <w:rsid w:val="005A2B26"/>
    <w:rsid w:val="005A379A"/>
    <w:rsid w:val="005A3BCC"/>
    <w:rsid w:val="005A3D07"/>
    <w:rsid w:val="005A3F73"/>
    <w:rsid w:val="005A402E"/>
    <w:rsid w:val="005A45F9"/>
    <w:rsid w:val="005A4A17"/>
    <w:rsid w:val="005A4AAC"/>
    <w:rsid w:val="005A4B7C"/>
    <w:rsid w:val="005A52FD"/>
    <w:rsid w:val="005A54D6"/>
    <w:rsid w:val="005A5810"/>
    <w:rsid w:val="005A5B39"/>
    <w:rsid w:val="005A5C4E"/>
    <w:rsid w:val="005A5F33"/>
    <w:rsid w:val="005A6064"/>
    <w:rsid w:val="005A6296"/>
    <w:rsid w:val="005A66B7"/>
    <w:rsid w:val="005A7514"/>
    <w:rsid w:val="005A798E"/>
    <w:rsid w:val="005A7DE5"/>
    <w:rsid w:val="005A7F02"/>
    <w:rsid w:val="005B047A"/>
    <w:rsid w:val="005B075F"/>
    <w:rsid w:val="005B1100"/>
    <w:rsid w:val="005B1E07"/>
    <w:rsid w:val="005B29CD"/>
    <w:rsid w:val="005B2E26"/>
    <w:rsid w:val="005B300E"/>
    <w:rsid w:val="005B3694"/>
    <w:rsid w:val="005B3C53"/>
    <w:rsid w:val="005B47C2"/>
    <w:rsid w:val="005B56BE"/>
    <w:rsid w:val="005B6468"/>
    <w:rsid w:val="005B709E"/>
    <w:rsid w:val="005B7685"/>
    <w:rsid w:val="005B78B0"/>
    <w:rsid w:val="005B7939"/>
    <w:rsid w:val="005B7E7D"/>
    <w:rsid w:val="005C00E2"/>
    <w:rsid w:val="005C0342"/>
    <w:rsid w:val="005C0829"/>
    <w:rsid w:val="005C0A48"/>
    <w:rsid w:val="005C1134"/>
    <w:rsid w:val="005C14BF"/>
    <w:rsid w:val="005C1C96"/>
    <w:rsid w:val="005C2050"/>
    <w:rsid w:val="005C24F0"/>
    <w:rsid w:val="005C2546"/>
    <w:rsid w:val="005C26E5"/>
    <w:rsid w:val="005C2883"/>
    <w:rsid w:val="005C384D"/>
    <w:rsid w:val="005C4007"/>
    <w:rsid w:val="005C4811"/>
    <w:rsid w:val="005C5419"/>
    <w:rsid w:val="005C5636"/>
    <w:rsid w:val="005C56C4"/>
    <w:rsid w:val="005C58FE"/>
    <w:rsid w:val="005C6034"/>
    <w:rsid w:val="005C62AA"/>
    <w:rsid w:val="005C6771"/>
    <w:rsid w:val="005C6DE2"/>
    <w:rsid w:val="005C71A8"/>
    <w:rsid w:val="005C7302"/>
    <w:rsid w:val="005D009B"/>
    <w:rsid w:val="005D01CA"/>
    <w:rsid w:val="005D02BD"/>
    <w:rsid w:val="005D03EF"/>
    <w:rsid w:val="005D0468"/>
    <w:rsid w:val="005D059E"/>
    <w:rsid w:val="005D0A0F"/>
    <w:rsid w:val="005D18B2"/>
    <w:rsid w:val="005D1975"/>
    <w:rsid w:val="005D1B61"/>
    <w:rsid w:val="005D23D0"/>
    <w:rsid w:val="005D28DF"/>
    <w:rsid w:val="005D2C30"/>
    <w:rsid w:val="005D3293"/>
    <w:rsid w:val="005D3B24"/>
    <w:rsid w:val="005D3F6D"/>
    <w:rsid w:val="005D41A9"/>
    <w:rsid w:val="005D4914"/>
    <w:rsid w:val="005D4EA5"/>
    <w:rsid w:val="005D4F65"/>
    <w:rsid w:val="005D5484"/>
    <w:rsid w:val="005D5DCB"/>
    <w:rsid w:val="005D5F37"/>
    <w:rsid w:val="005D5F72"/>
    <w:rsid w:val="005D640A"/>
    <w:rsid w:val="005D65AA"/>
    <w:rsid w:val="005D67C8"/>
    <w:rsid w:val="005D6C07"/>
    <w:rsid w:val="005D6E0B"/>
    <w:rsid w:val="005D749F"/>
    <w:rsid w:val="005D75D1"/>
    <w:rsid w:val="005E02ED"/>
    <w:rsid w:val="005E05A6"/>
    <w:rsid w:val="005E0A96"/>
    <w:rsid w:val="005E0B85"/>
    <w:rsid w:val="005E0DB8"/>
    <w:rsid w:val="005E1180"/>
    <w:rsid w:val="005E1890"/>
    <w:rsid w:val="005E197C"/>
    <w:rsid w:val="005E2319"/>
    <w:rsid w:val="005E2327"/>
    <w:rsid w:val="005E2FB3"/>
    <w:rsid w:val="005E3980"/>
    <w:rsid w:val="005E3F5F"/>
    <w:rsid w:val="005E4084"/>
    <w:rsid w:val="005E4A84"/>
    <w:rsid w:val="005E4C8E"/>
    <w:rsid w:val="005E4E5C"/>
    <w:rsid w:val="005E5048"/>
    <w:rsid w:val="005E507E"/>
    <w:rsid w:val="005E54B5"/>
    <w:rsid w:val="005E6002"/>
    <w:rsid w:val="005E6067"/>
    <w:rsid w:val="005E611B"/>
    <w:rsid w:val="005E63CE"/>
    <w:rsid w:val="005E6454"/>
    <w:rsid w:val="005E649D"/>
    <w:rsid w:val="005E6BE4"/>
    <w:rsid w:val="005E6CEF"/>
    <w:rsid w:val="005E6D10"/>
    <w:rsid w:val="005E7833"/>
    <w:rsid w:val="005E7E27"/>
    <w:rsid w:val="005E7F02"/>
    <w:rsid w:val="005F0677"/>
    <w:rsid w:val="005F0687"/>
    <w:rsid w:val="005F06AD"/>
    <w:rsid w:val="005F0CF3"/>
    <w:rsid w:val="005F1426"/>
    <w:rsid w:val="005F1AEB"/>
    <w:rsid w:val="005F1CD5"/>
    <w:rsid w:val="005F1D5E"/>
    <w:rsid w:val="005F1F63"/>
    <w:rsid w:val="005F2E6C"/>
    <w:rsid w:val="005F3492"/>
    <w:rsid w:val="005F3508"/>
    <w:rsid w:val="005F3793"/>
    <w:rsid w:val="005F396A"/>
    <w:rsid w:val="005F3C6A"/>
    <w:rsid w:val="005F3CE7"/>
    <w:rsid w:val="005F3EA9"/>
    <w:rsid w:val="005F3F83"/>
    <w:rsid w:val="005F4563"/>
    <w:rsid w:val="005F4A3D"/>
    <w:rsid w:val="005F4E99"/>
    <w:rsid w:val="005F5E5A"/>
    <w:rsid w:val="005F6438"/>
    <w:rsid w:val="005F719C"/>
    <w:rsid w:val="005F73BE"/>
    <w:rsid w:val="005F7780"/>
    <w:rsid w:val="005F7832"/>
    <w:rsid w:val="005F7A25"/>
    <w:rsid w:val="006017F2"/>
    <w:rsid w:val="0060187A"/>
    <w:rsid w:val="00602A97"/>
    <w:rsid w:val="00602B56"/>
    <w:rsid w:val="00602BD9"/>
    <w:rsid w:val="006031D3"/>
    <w:rsid w:val="006035CD"/>
    <w:rsid w:val="00603A3D"/>
    <w:rsid w:val="00603D05"/>
    <w:rsid w:val="00604267"/>
    <w:rsid w:val="00604B82"/>
    <w:rsid w:val="00604FD3"/>
    <w:rsid w:val="0060516E"/>
    <w:rsid w:val="00605A34"/>
    <w:rsid w:val="0060637F"/>
    <w:rsid w:val="00606C64"/>
    <w:rsid w:val="0060704F"/>
    <w:rsid w:val="00607D71"/>
    <w:rsid w:val="00610AC3"/>
    <w:rsid w:val="0061114D"/>
    <w:rsid w:val="00611290"/>
    <w:rsid w:val="0061200C"/>
    <w:rsid w:val="006123DA"/>
    <w:rsid w:val="00612422"/>
    <w:rsid w:val="0061266D"/>
    <w:rsid w:val="00612682"/>
    <w:rsid w:val="006129E9"/>
    <w:rsid w:val="00612EE1"/>
    <w:rsid w:val="00613A18"/>
    <w:rsid w:val="00614103"/>
    <w:rsid w:val="006144E4"/>
    <w:rsid w:val="006157AB"/>
    <w:rsid w:val="00615C4E"/>
    <w:rsid w:val="00615F41"/>
    <w:rsid w:val="006160A7"/>
    <w:rsid w:val="006161CA"/>
    <w:rsid w:val="0061629F"/>
    <w:rsid w:val="00616B3B"/>
    <w:rsid w:val="00617A94"/>
    <w:rsid w:val="00617AAE"/>
    <w:rsid w:val="00617C21"/>
    <w:rsid w:val="00617CA1"/>
    <w:rsid w:val="00617F7A"/>
    <w:rsid w:val="006205ED"/>
    <w:rsid w:val="00621C62"/>
    <w:rsid w:val="00621CC9"/>
    <w:rsid w:val="006230C3"/>
    <w:rsid w:val="00623376"/>
    <w:rsid w:val="00623C1C"/>
    <w:rsid w:val="006240F8"/>
    <w:rsid w:val="00624363"/>
    <w:rsid w:val="00624667"/>
    <w:rsid w:val="00624D47"/>
    <w:rsid w:val="006257A9"/>
    <w:rsid w:val="0062592F"/>
    <w:rsid w:val="0062596B"/>
    <w:rsid w:val="006259A0"/>
    <w:rsid w:val="00625B03"/>
    <w:rsid w:val="00625C9C"/>
    <w:rsid w:val="006261F6"/>
    <w:rsid w:val="00626868"/>
    <w:rsid w:val="00626B05"/>
    <w:rsid w:val="00626CE9"/>
    <w:rsid w:val="006271D4"/>
    <w:rsid w:val="006273DD"/>
    <w:rsid w:val="00627522"/>
    <w:rsid w:val="00627DE9"/>
    <w:rsid w:val="00627EF8"/>
    <w:rsid w:val="00627F63"/>
    <w:rsid w:val="0063026F"/>
    <w:rsid w:val="00630952"/>
    <w:rsid w:val="00630BC3"/>
    <w:rsid w:val="00630CC4"/>
    <w:rsid w:val="0063101E"/>
    <w:rsid w:val="00632787"/>
    <w:rsid w:val="00633059"/>
    <w:rsid w:val="0063323D"/>
    <w:rsid w:val="00633251"/>
    <w:rsid w:val="0063343D"/>
    <w:rsid w:val="0063347D"/>
    <w:rsid w:val="00635060"/>
    <w:rsid w:val="00635299"/>
    <w:rsid w:val="006353D3"/>
    <w:rsid w:val="006355D0"/>
    <w:rsid w:val="00635CE8"/>
    <w:rsid w:val="00635FC0"/>
    <w:rsid w:val="00636429"/>
    <w:rsid w:val="00636A4E"/>
    <w:rsid w:val="00636FBE"/>
    <w:rsid w:val="0063706E"/>
    <w:rsid w:val="00637302"/>
    <w:rsid w:val="00637A36"/>
    <w:rsid w:val="00637A8F"/>
    <w:rsid w:val="0064004F"/>
    <w:rsid w:val="0064014C"/>
    <w:rsid w:val="006404E5"/>
    <w:rsid w:val="006405EE"/>
    <w:rsid w:val="006410BF"/>
    <w:rsid w:val="006419F1"/>
    <w:rsid w:val="00641A2D"/>
    <w:rsid w:val="006426AF"/>
    <w:rsid w:val="00642C9B"/>
    <w:rsid w:val="00642EBC"/>
    <w:rsid w:val="0064381C"/>
    <w:rsid w:val="00643B99"/>
    <w:rsid w:val="006449D5"/>
    <w:rsid w:val="006457A9"/>
    <w:rsid w:val="006465F6"/>
    <w:rsid w:val="00646777"/>
    <w:rsid w:val="00647568"/>
    <w:rsid w:val="006505AB"/>
    <w:rsid w:val="00651006"/>
    <w:rsid w:val="0065132D"/>
    <w:rsid w:val="00651F8C"/>
    <w:rsid w:val="00651FC3"/>
    <w:rsid w:val="00652604"/>
    <w:rsid w:val="006527A5"/>
    <w:rsid w:val="006528BD"/>
    <w:rsid w:val="00652A5C"/>
    <w:rsid w:val="00652C4F"/>
    <w:rsid w:val="00653614"/>
    <w:rsid w:val="00654244"/>
    <w:rsid w:val="006542BB"/>
    <w:rsid w:val="00654651"/>
    <w:rsid w:val="00654DDC"/>
    <w:rsid w:val="00655391"/>
    <w:rsid w:val="00655701"/>
    <w:rsid w:val="0065576B"/>
    <w:rsid w:val="00655A9E"/>
    <w:rsid w:val="00655BAA"/>
    <w:rsid w:val="00656238"/>
    <w:rsid w:val="00656B99"/>
    <w:rsid w:val="00657290"/>
    <w:rsid w:val="006572FE"/>
    <w:rsid w:val="006574E7"/>
    <w:rsid w:val="0065751E"/>
    <w:rsid w:val="0065778C"/>
    <w:rsid w:val="00657BA7"/>
    <w:rsid w:val="00657C43"/>
    <w:rsid w:val="00657FF1"/>
    <w:rsid w:val="00660066"/>
    <w:rsid w:val="0066028E"/>
    <w:rsid w:val="00660407"/>
    <w:rsid w:val="00660B59"/>
    <w:rsid w:val="00660C3B"/>
    <w:rsid w:val="006615D1"/>
    <w:rsid w:val="006622A7"/>
    <w:rsid w:val="006622FD"/>
    <w:rsid w:val="0066385F"/>
    <w:rsid w:val="00664442"/>
    <w:rsid w:val="0066459B"/>
    <w:rsid w:val="006647A4"/>
    <w:rsid w:val="006648A0"/>
    <w:rsid w:val="00664B3C"/>
    <w:rsid w:val="00665347"/>
    <w:rsid w:val="006653C8"/>
    <w:rsid w:val="00665864"/>
    <w:rsid w:val="00665F94"/>
    <w:rsid w:val="00666284"/>
    <w:rsid w:val="00666969"/>
    <w:rsid w:val="00666973"/>
    <w:rsid w:val="006669CF"/>
    <w:rsid w:val="00666D2D"/>
    <w:rsid w:val="00666D81"/>
    <w:rsid w:val="00667BF0"/>
    <w:rsid w:val="00670061"/>
    <w:rsid w:val="0067163C"/>
    <w:rsid w:val="00672F3F"/>
    <w:rsid w:val="006730DE"/>
    <w:rsid w:val="00673590"/>
    <w:rsid w:val="00673B5C"/>
    <w:rsid w:val="00674522"/>
    <w:rsid w:val="00674A96"/>
    <w:rsid w:val="00674C3D"/>
    <w:rsid w:val="0067530C"/>
    <w:rsid w:val="00676599"/>
    <w:rsid w:val="006766CF"/>
    <w:rsid w:val="00676F60"/>
    <w:rsid w:val="0067785C"/>
    <w:rsid w:val="00677DC7"/>
    <w:rsid w:val="00680BA2"/>
    <w:rsid w:val="00680CDB"/>
    <w:rsid w:val="0068126B"/>
    <w:rsid w:val="006814F1"/>
    <w:rsid w:val="0068178B"/>
    <w:rsid w:val="00681D7B"/>
    <w:rsid w:val="00681D96"/>
    <w:rsid w:val="00681FFF"/>
    <w:rsid w:val="0068206F"/>
    <w:rsid w:val="006827FD"/>
    <w:rsid w:val="00682A75"/>
    <w:rsid w:val="00682B07"/>
    <w:rsid w:val="0068361A"/>
    <w:rsid w:val="00683F5F"/>
    <w:rsid w:val="00684144"/>
    <w:rsid w:val="006844C1"/>
    <w:rsid w:val="006847CC"/>
    <w:rsid w:val="00684B81"/>
    <w:rsid w:val="00684CEC"/>
    <w:rsid w:val="0068660A"/>
    <w:rsid w:val="0068670F"/>
    <w:rsid w:val="0068689B"/>
    <w:rsid w:val="00686E8D"/>
    <w:rsid w:val="006874E8"/>
    <w:rsid w:val="00687B90"/>
    <w:rsid w:val="0069064E"/>
    <w:rsid w:val="00690665"/>
    <w:rsid w:val="00690817"/>
    <w:rsid w:val="006910BF"/>
    <w:rsid w:val="0069181B"/>
    <w:rsid w:val="0069244D"/>
    <w:rsid w:val="00692522"/>
    <w:rsid w:val="0069294E"/>
    <w:rsid w:val="006929DE"/>
    <w:rsid w:val="00692BDA"/>
    <w:rsid w:val="00692F05"/>
    <w:rsid w:val="00693565"/>
    <w:rsid w:val="00693AF2"/>
    <w:rsid w:val="00693C3C"/>
    <w:rsid w:val="00693DB5"/>
    <w:rsid w:val="006948DB"/>
    <w:rsid w:val="00694ACD"/>
    <w:rsid w:val="00694B98"/>
    <w:rsid w:val="00694CC5"/>
    <w:rsid w:val="006955E5"/>
    <w:rsid w:val="00695B52"/>
    <w:rsid w:val="00695EF0"/>
    <w:rsid w:val="0069667A"/>
    <w:rsid w:val="006966B9"/>
    <w:rsid w:val="00696A85"/>
    <w:rsid w:val="00696E06"/>
    <w:rsid w:val="00697E94"/>
    <w:rsid w:val="006A08D7"/>
    <w:rsid w:val="006A0D5A"/>
    <w:rsid w:val="006A0F64"/>
    <w:rsid w:val="006A12B5"/>
    <w:rsid w:val="006A183B"/>
    <w:rsid w:val="006A2D34"/>
    <w:rsid w:val="006A2DDB"/>
    <w:rsid w:val="006A2E82"/>
    <w:rsid w:val="006A3501"/>
    <w:rsid w:val="006A37EB"/>
    <w:rsid w:val="006A3850"/>
    <w:rsid w:val="006A4B92"/>
    <w:rsid w:val="006A618E"/>
    <w:rsid w:val="006A650C"/>
    <w:rsid w:val="006A65E4"/>
    <w:rsid w:val="006A65E7"/>
    <w:rsid w:val="006A7096"/>
    <w:rsid w:val="006A7D48"/>
    <w:rsid w:val="006A7ED8"/>
    <w:rsid w:val="006A7F1A"/>
    <w:rsid w:val="006A7F1C"/>
    <w:rsid w:val="006B0666"/>
    <w:rsid w:val="006B1B10"/>
    <w:rsid w:val="006B1EBA"/>
    <w:rsid w:val="006B2492"/>
    <w:rsid w:val="006B2646"/>
    <w:rsid w:val="006B2984"/>
    <w:rsid w:val="006B2C36"/>
    <w:rsid w:val="006B32C5"/>
    <w:rsid w:val="006B336A"/>
    <w:rsid w:val="006B385C"/>
    <w:rsid w:val="006B3998"/>
    <w:rsid w:val="006B3A75"/>
    <w:rsid w:val="006B3CA5"/>
    <w:rsid w:val="006B41E4"/>
    <w:rsid w:val="006B452F"/>
    <w:rsid w:val="006B49AF"/>
    <w:rsid w:val="006B5107"/>
    <w:rsid w:val="006B55CC"/>
    <w:rsid w:val="006B5746"/>
    <w:rsid w:val="006B6E2C"/>
    <w:rsid w:val="006B7533"/>
    <w:rsid w:val="006B7698"/>
    <w:rsid w:val="006B7C00"/>
    <w:rsid w:val="006B7FA6"/>
    <w:rsid w:val="006C08F5"/>
    <w:rsid w:val="006C12A7"/>
    <w:rsid w:val="006C12E8"/>
    <w:rsid w:val="006C1552"/>
    <w:rsid w:val="006C168C"/>
    <w:rsid w:val="006C193C"/>
    <w:rsid w:val="006C3C5B"/>
    <w:rsid w:val="006C3D4B"/>
    <w:rsid w:val="006C3E99"/>
    <w:rsid w:val="006C428A"/>
    <w:rsid w:val="006C4BA2"/>
    <w:rsid w:val="006C523E"/>
    <w:rsid w:val="006C5670"/>
    <w:rsid w:val="006C59D4"/>
    <w:rsid w:val="006C5DED"/>
    <w:rsid w:val="006C5EA3"/>
    <w:rsid w:val="006C64FD"/>
    <w:rsid w:val="006C687C"/>
    <w:rsid w:val="006C68A2"/>
    <w:rsid w:val="006C68C9"/>
    <w:rsid w:val="006C6CAC"/>
    <w:rsid w:val="006C6D37"/>
    <w:rsid w:val="006C6EB5"/>
    <w:rsid w:val="006C70BF"/>
    <w:rsid w:val="006C796B"/>
    <w:rsid w:val="006C7A89"/>
    <w:rsid w:val="006D0821"/>
    <w:rsid w:val="006D09E1"/>
    <w:rsid w:val="006D0A31"/>
    <w:rsid w:val="006D0AA4"/>
    <w:rsid w:val="006D1298"/>
    <w:rsid w:val="006D162B"/>
    <w:rsid w:val="006D176E"/>
    <w:rsid w:val="006D1835"/>
    <w:rsid w:val="006D2340"/>
    <w:rsid w:val="006D23AD"/>
    <w:rsid w:val="006D2798"/>
    <w:rsid w:val="006D28EA"/>
    <w:rsid w:val="006D35FF"/>
    <w:rsid w:val="006D3746"/>
    <w:rsid w:val="006D399E"/>
    <w:rsid w:val="006D3E7F"/>
    <w:rsid w:val="006D46EE"/>
    <w:rsid w:val="006D46EF"/>
    <w:rsid w:val="006D4CCB"/>
    <w:rsid w:val="006D4DD5"/>
    <w:rsid w:val="006D4EC4"/>
    <w:rsid w:val="006D61E8"/>
    <w:rsid w:val="006D7327"/>
    <w:rsid w:val="006D7C3C"/>
    <w:rsid w:val="006E13BA"/>
    <w:rsid w:val="006E176C"/>
    <w:rsid w:val="006E2E21"/>
    <w:rsid w:val="006E3298"/>
    <w:rsid w:val="006E329C"/>
    <w:rsid w:val="006E32A2"/>
    <w:rsid w:val="006E3555"/>
    <w:rsid w:val="006E368E"/>
    <w:rsid w:val="006E3B37"/>
    <w:rsid w:val="006E3B62"/>
    <w:rsid w:val="006E414F"/>
    <w:rsid w:val="006E4313"/>
    <w:rsid w:val="006E47ED"/>
    <w:rsid w:val="006E4B11"/>
    <w:rsid w:val="006E4D56"/>
    <w:rsid w:val="006E509D"/>
    <w:rsid w:val="006E5729"/>
    <w:rsid w:val="006E5E26"/>
    <w:rsid w:val="006E6191"/>
    <w:rsid w:val="006E6E9B"/>
    <w:rsid w:val="006E739A"/>
    <w:rsid w:val="006E75E9"/>
    <w:rsid w:val="006E7ACB"/>
    <w:rsid w:val="006F0045"/>
    <w:rsid w:val="006F0430"/>
    <w:rsid w:val="006F095F"/>
    <w:rsid w:val="006F14C1"/>
    <w:rsid w:val="006F1B36"/>
    <w:rsid w:val="006F2014"/>
    <w:rsid w:val="006F23F1"/>
    <w:rsid w:val="006F2983"/>
    <w:rsid w:val="006F33F8"/>
    <w:rsid w:val="006F39AF"/>
    <w:rsid w:val="006F3B72"/>
    <w:rsid w:val="006F41DC"/>
    <w:rsid w:val="006F4C99"/>
    <w:rsid w:val="006F4F79"/>
    <w:rsid w:val="006F51FE"/>
    <w:rsid w:val="006F5318"/>
    <w:rsid w:val="006F565E"/>
    <w:rsid w:val="006F6D08"/>
    <w:rsid w:val="006F6E91"/>
    <w:rsid w:val="006F7100"/>
    <w:rsid w:val="006F7156"/>
    <w:rsid w:val="006F7380"/>
    <w:rsid w:val="006F755A"/>
    <w:rsid w:val="006F7A9B"/>
    <w:rsid w:val="006F7FE4"/>
    <w:rsid w:val="00700096"/>
    <w:rsid w:val="00700CA0"/>
    <w:rsid w:val="007010C0"/>
    <w:rsid w:val="007016AA"/>
    <w:rsid w:val="00701B40"/>
    <w:rsid w:val="00702047"/>
    <w:rsid w:val="007020C4"/>
    <w:rsid w:val="007032B2"/>
    <w:rsid w:val="0070393B"/>
    <w:rsid w:val="00703B64"/>
    <w:rsid w:val="00704391"/>
    <w:rsid w:val="00704438"/>
    <w:rsid w:val="0070490E"/>
    <w:rsid w:val="00705342"/>
    <w:rsid w:val="00706134"/>
    <w:rsid w:val="0070625D"/>
    <w:rsid w:val="007068B1"/>
    <w:rsid w:val="00706A4D"/>
    <w:rsid w:val="00707157"/>
    <w:rsid w:val="007077C9"/>
    <w:rsid w:val="00707A95"/>
    <w:rsid w:val="00707E25"/>
    <w:rsid w:val="0071003A"/>
    <w:rsid w:val="00711253"/>
    <w:rsid w:val="00711323"/>
    <w:rsid w:val="007119F4"/>
    <w:rsid w:val="00711D80"/>
    <w:rsid w:val="00712112"/>
    <w:rsid w:val="0071222B"/>
    <w:rsid w:val="00712465"/>
    <w:rsid w:val="00712839"/>
    <w:rsid w:val="00712B4F"/>
    <w:rsid w:val="00712F98"/>
    <w:rsid w:val="00713114"/>
    <w:rsid w:val="007132B8"/>
    <w:rsid w:val="00713AF6"/>
    <w:rsid w:val="00713E34"/>
    <w:rsid w:val="0071480E"/>
    <w:rsid w:val="00714AFC"/>
    <w:rsid w:val="00714C20"/>
    <w:rsid w:val="00714F31"/>
    <w:rsid w:val="00715095"/>
    <w:rsid w:val="0071535A"/>
    <w:rsid w:val="0071562A"/>
    <w:rsid w:val="007156F7"/>
    <w:rsid w:val="00716AFE"/>
    <w:rsid w:val="00717864"/>
    <w:rsid w:val="00717BF7"/>
    <w:rsid w:val="00717CDA"/>
    <w:rsid w:val="007204FB"/>
    <w:rsid w:val="007207CB"/>
    <w:rsid w:val="00720A06"/>
    <w:rsid w:val="00720B1E"/>
    <w:rsid w:val="0072120E"/>
    <w:rsid w:val="00721B13"/>
    <w:rsid w:val="00721C9F"/>
    <w:rsid w:val="0072225F"/>
    <w:rsid w:val="007222FE"/>
    <w:rsid w:val="007226A7"/>
    <w:rsid w:val="007228B6"/>
    <w:rsid w:val="007239B5"/>
    <w:rsid w:val="00723D30"/>
    <w:rsid w:val="007246FB"/>
    <w:rsid w:val="007249A7"/>
    <w:rsid w:val="00724C43"/>
    <w:rsid w:val="0072527B"/>
    <w:rsid w:val="007273E6"/>
    <w:rsid w:val="007276A2"/>
    <w:rsid w:val="007276C2"/>
    <w:rsid w:val="0072788C"/>
    <w:rsid w:val="00727BD2"/>
    <w:rsid w:val="00727D27"/>
    <w:rsid w:val="007301E0"/>
    <w:rsid w:val="007302E6"/>
    <w:rsid w:val="00730A06"/>
    <w:rsid w:val="00730CE6"/>
    <w:rsid w:val="007314BD"/>
    <w:rsid w:val="00731A74"/>
    <w:rsid w:val="00731E30"/>
    <w:rsid w:val="0073239F"/>
    <w:rsid w:val="007324B9"/>
    <w:rsid w:val="00732794"/>
    <w:rsid w:val="00732DDF"/>
    <w:rsid w:val="0073315A"/>
    <w:rsid w:val="00734082"/>
    <w:rsid w:val="00734399"/>
    <w:rsid w:val="00734A75"/>
    <w:rsid w:val="00734E9E"/>
    <w:rsid w:val="007351D1"/>
    <w:rsid w:val="00735630"/>
    <w:rsid w:val="00735637"/>
    <w:rsid w:val="00735999"/>
    <w:rsid w:val="00736641"/>
    <w:rsid w:val="00736BD7"/>
    <w:rsid w:val="00736D49"/>
    <w:rsid w:val="00736EC2"/>
    <w:rsid w:val="00737216"/>
    <w:rsid w:val="007374AA"/>
    <w:rsid w:val="00737699"/>
    <w:rsid w:val="0073789B"/>
    <w:rsid w:val="00737978"/>
    <w:rsid w:val="00737E57"/>
    <w:rsid w:val="00737FFB"/>
    <w:rsid w:val="0074033B"/>
    <w:rsid w:val="007408FB"/>
    <w:rsid w:val="00740B42"/>
    <w:rsid w:val="00740F79"/>
    <w:rsid w:val="007410F4"/>
    <w:rsid w:val="007410F6"/>
    <w:rsid w:val="007414BC"/>
    <w:rsid w:val="0074168B"/>
    <w:rsid w:val="007419C4"/>
    <w:rsid w:val="007420C9"/>
    <w:rsid w:val="00742191"/>
    <w:rsid w:val="00742CD2"/>
    <w:rsid w:val="00743093"/>
    <w:rsid w:val="00743197"/>
    <w:rsid w:val="00743303"/>
    <w:rsid w:val="00743580"/>
    <w:rsid w:val="007437F5"/>
    <w:rsid w:val="00744648"/>
    <w:rsid w:val="00744991"/>
    <w:rsid w:val="007454C3"/>
    <w:rsid w:val="0074587B"/>
    <w:rsid w:val="00745AF0"/>
    <w:rsid w:val="00745B91"/>
    <w:rsid w:val="00745C72"/>
    <w:rsid w:val="007461D1"/>
    <w:rsid w:val="007462A4"/>
    <w:rsid w:val="00746A28"/>
    <w:rsid w:val="00746C33"/>
    <w:rsid w:val="00747152"/>
    <w:rsid w:val="00747198"/>
    <w:rsid w:val="007471AF"/>
    <w:rsid w:val="0074738A"/>
    <w:rsid w:val="007500A1"/>
    <w:rsid w:val="0075062F"/>
    <w:rsid w:val="007507B1"/>
    <w:rsid w:val="00750982"/>
    <w:rsid w:val="00750C8E"/>
    <w:rsid w:val="00750EE2"/>
    <w:rsid w:val="00753101"/>
    <w:rsid w:val="00753358"/>
    <w:rsid w:val="00753606"/>
    <w:rsid w:val="007540DF"/>
    <w:rsid w:val="00754A6D"/>
    <w:rsid w:val="00755402"/>
    <w:rsid w:val="00755825"/>
    <w:rsid w:val="00755D98"/>
    <w:rsid w:val="00756312"/>
    <w:rsid w:val="00756617"/>
    <w:rsid w:val="007573C3"/>
    <w:rsid w:val="00757709"/>
    <w:rsid w:val="00757B40"/>
    <w:rsid w:val="00757E9E"/>
    <w:rsid w:val="0076004A"/>
    <w:rsid w:val="007600B6"/>
    <w:rsid w:val="007604D8"/>
    <w:rsid w:val="00760C17"/>
    <w:rsid w:val="00760D3D"/>
    <w:rsid w:val="007617D5"/>
    <w:rsid w:val="00761A19"/>
    <w:rsid w:val="007620BF"/>
    <w:rsid w:val="007627A9"/>
    <w:rsid w:val="00762C42"/>
    <w:rsid w:val="00762E8F"/>
    <w:rsid w:val="00762FC4"/>
    <w:rsid w:val="00762FF8"/>
    <w:rsid w:val="007632DE"/>
    <w:rsid w:val="007638C2"/>
    <w:rsid w:val="00763E90"/>
    <w:rsid w:val="00763F52"/>
    <w:rsid w:val="0076428C"/>
    <w:rsid w:val="00764306"/>
    <w:rsid w:val="00764752"/>
    <w:rsid w:val="00764CC0"/>
    <w:rsid w:val="00765504"/>
    <w:rsid w:val="007659E1"/>
    <w:rsid w:val="00765ACE"/>
    <w:rsid w:val="0076625B"/>
    <w:rsid w:val="00766911"/>
    <w:rsid w:val="00766E6F"/>
    <w:rsid w:val="00767659"/>
    <w:rsid w:val="0076767B"/>
    <w:rsid w:val="00770272"/>
    <w:rsid w:val="007704FC"/>
    <w:rsid w:val="00770AC0"/>
    <w:rsid w:val="0077149D"/>
    <w:rsid w:val="00771AC5"/>
    <w:rsid w:val="00771D2C"/>
    <w:rsid w:val="0077242E"/>
    <w:rsid w:val="00772D6D"/>
    <w:rsid w:val="007731E4"/>
    <w:rsid w:val="0077340C"/>
    <w:rsid w:val="007734C5"/>
    <w:rsid w:val="00773622"/>
    <w:rsid w:val="0077386B"/>
    <w:rsid w:val="00773BCD"/>
    <w:rsid w:val="007741EF"/>
    <w:rsid w:val="00774432"/>
    <w:rsid w:val="00774668"/>
    <w:rsid w:val="00774C3D"/>
    <w:rsid w:val="00775608"/>
    <w:rsid w:val="007758C2"/>
    <w:rsid w:val="0077654F"/>
    <w:rsid w:val="00776BD3"/>
    <w:rsid w:val="00776ED4"/>
    <w:rsid w:val="007773F4"/>
    <w:rsid w:val="007777E8"/>
    <w:rsid w:val="00777F05"/>
    <w:rsid w:val="007805F8"/>
    <w:rsid w:val="00780AAA"/>
    <w:rsid w:val="00780AB9"/>
    <w:rsid w:val="00780BDE"/>
    <w:rsid w:val="00782155"/>
    <w:rsid w:val="0078251B"/>
    <w:rsid w:val="00784536"/>
    <w:rsid w:val="007847D7"/>
    <w:rsid w:val="00784BF7"/>
    <w:rsid w:val="00785532"/>
    <w:rsid w:val="00785774"/>
    <w:rsid w:val="00785AFB"/>
    <w:rsid w:val="00785FC5"/>
    <w:rsid w:val="00786174"/>
    <w:rsid w:val="0078698B"/>
    <w:rsid w:val="00786E95"/>
    <w:rsid w:val="00787266"/>
    <w:rsid w:val="00787351"/>
    <w:rsid w:val="00787473"/>
    <w:rsid w:val="00787F88"/>
    <w:rsid w:val="0079144E"/>
    <w:rsid w:val="00791577"/>
    <w:rsid w:val="00792487"/>
    <w:rsid w:val="00792A74"/>
    <w:rsid w:val="0079327D"/>
    <w:rsid w:val="007933AA"/>
    <w:rsid w:val="0079424B"/>
    <w:rsid w:val="00794321"/>
    <w:rsid w:val="007944E9"/>
    <w:rsid w:val="007952C1"/>
    <w:rsid w:val="00795B34"/>
    <w:rsid w:val="00795B5C"/>
    <w:rsid w:val="00795B99"/>
    <w:rsid w:val="00795C5F"/>
    <w:rsid w:val="00795CDA"/>
    <w:rsid w:val="007960E1"/>
    <w:rsid w:val="0079653D"/>
    <w:rsid w:val="00796582"/>
    <w:rsid w:val="00796674"/>
    <w:rsid w:val="00796851"/>
    <w:rsid w:val="00796BB6"/>
    <w:rsid w:val="00796C89"/>
    <w:rsid w:val="00796E3D"/>
    <w:rsid w:val="007974A6"/>
    <w:rsid w:val="00797A3C"/>
    <w:rsid w:val="00797F07"/>
    <w:rsid w:val="00797F3E"/>
    <w:rsid w:val="00797FA4"/>
    <w:rsid w:val="007A007D"/>
    <w:rsid w:val="007A02BD"/>
    <w:rsid w:val="007A0416"/>
    <w:rsid w:val="007A0524"/>
    <w:rsid w:val="007A0553"/>
    <w:rsid w:val="007A1432"/>
    <w:rsid w:val="007A14BC"/>
    <w:rsid w:val="007A1507"/>
    <w:rsid w:val="007A1539"/>
    <w:rsid w:val="007A15AF"/>
    <w:rsid w:val="007A1BE4"/>
    <w:rsid w:val="007A1BF6"/>
    <w:rsid w:val="007A209C"/>
    <w:rsid w:val="007A31A3"/>
    <w:rsid w:val="007A333F"/>
    <w:rsid w:val="007A35A3"/>
    <w:rsid w:val="007A413C"/>
    <w:rsid w:val="007A43EF"/>
    <w:rsid w:val="007A4536"/>
    <w:rsid w:val="007A4571"/>
    <w:rsid w:val="007A4BE5"/>
    <w:rsid w:val="007A4D79"/>
    <w:rsid w:val="007A4DA7"/>
    <w:rsid w:val="007A5C69"/>
    <w:rsid w:val="007A61C7"/>
    <w:rsid w:val="007A670D"/>
    <w:rsid w:val="007A688C"/>
    <w:rsid w:val="007A70F5"/>
    <w:rsid w:val="007A7239"/>
    <w:rsid w:val="007A74C8"/>
    <w:rsid w:val="007A74EF"/>
    <w:rsid w:val="007A7781"/>
    <w:rsid w:val="007A796B"/>
    <w:rsid w:val="007A7BB8"/>
    <w:rsid w:val="007A7E20"/>
    <w:rsid w:val="007B024D"/>
    <w:rsid w:val="007B1448"/>
    <w:rsid w:val="007B18CD"/>
    <w:rsid w:val="007B1B90"/>
    <w:rsid w:val="007B2BE6"/>
    <w:rsid w:val="007B2DE5"/>
    <w:rsid w:val="007B3243"/>
    <w:rsid w:val="007B3539"/>
    <w:rsid w:val="007B37E2"/>
    <w:rsid w:val="007B49F6"/>
    <w:rsid w:val="007B4DA7"/>
    <w:rsid w:val="007B53B8"/>
    <w:rsid w:val="007B54A8"/>
    <w:rsid w:val="007B56AA"/>
    <w:rsid w:val="007B59D3"/>
    <w:rsid w:val="007B64E6"/>
    <w:rsid w:val="007B6B1A"/>
    <w:rsid w:val="007B6CE1"/>
    <w:rsid w:val="007B6F66"/>
    <w:rsid w:val="007B6FC6"/>
    <w:rsid w:val="007B6FFA"/>
    <w:rsid w:val="007B7239"/>
    <w:rsid w:val="007B726D"/>
    <w:rsid w:val="007B7292"/>
    <w:rsid w:val="007B7519"/>
    <w:rsid w:val="007B7601"/>
    <w:rsid w:val="007B7989"/>
    <w:rsid w:val="007B7DD6"/>
    <w:rsid w:val="007B7E17"/>
    <w:rsid w:val="007C0310"/>
    <w:rsid w:val="007C0CA0"/>
    <w:rsid w:val="007C111D"/>
    <w:rsid w:val="007C126D"/>
    <w:rsid w:val="007C13D8"/>
    <w:rsid w:val="007C19E5"/>
    <w:rsid w:val="007C2109"/>
    <w:rsid w:val="007C2BD3"/>
    <w:rsid w:val="007C2C16"/>
    <w:rsid w:val="007C2EDF"/>
    <w:rsid w:val="007C4799"/>
    <w:rsid w:val="007C47EA"/>
    <w:rsid w:val="007C4C4D"/>
    <w:rsid w:val="007C5055"/>
    <w:rsid w:val="007C5270"/>
    <w:rsid w:val="007C52D1"/>
    <w:rsid w:val="007C67D4"/>
    <w:rsid w:val="007C6956"/>
    <w:rsid w:val="007C702D"/>
    <w:rsid w:val="007C751D"/>
    <w:rsid w:val="007D129F"/>
    <w:rsid w:val="007D2050"/>
    <w:rsid w:val="007D224D"/>
    <w:rsid w:val="007D31BE"/>
    <w:rsid w:val="007D3E26"/>
    <w:rsid w:val="007D401C"/>
    <w:rsid w:val="007D4971"/>
    <w:rsid w:val="007D4AFD"/>
    <w:rsid w:val="007D4CFE"/>
    <w:rsid w:val="007D4F82"/>
    <w:rsid w:val="007D5167"/>
    <w:rsid w:val="007D54F1"/>
    <w:rsid w:val="007D5E13"/>
    <w:rsid w:val="007D5E8F"/>
    <w:rsid w:val="007D64DA"/>
    <w:rsid w:val="007D6A2B"/>
    <w:rsid w:val="007D6BCB"/>
    <w:rsid w:val="007D71DB"/>
    <w:rsid w:val="007D7897"/>
    <w:rsid w:val="007E006B"/>
    <w:rsid w:val="007E0508"/>
    <w:rsid w:val="007E1759"/>
    <w:rsid w:val="007E1D1C"/>
    <w:rsid w:val="007E2B14"/>
    <w:rsid w:val="007E3334"/>
    <w:rsid w:val="007E33E9"/>
    <w:rsid w:val="007E3745"/>
    <w:rsid w:val="007E47B5"/>
    <w:rsid w:val="007E526D"/>
    <w:rsid w:val="007E576F"/>
    <w:rsid w:val="007E5841"/>
    <w:rsid w:val="007E6521"/>
    <w:rsid w:val="007E65D7"/>
    <w:rsid w:val="007E6BBE"/>
    <w:rsid w:val="007E6BFF"/>
    <w:rsid w:val="007E76FB"/>
    <w:rsid w:val="007E7769"/>
    <w:rsid w:val="007F0291"/>
    <w:rsid w:val="007F032C"/>
    <w:rsid w:val="007F0395"/>
    <w:rsid w:val="007F03A5"/>
    <w:rsid w:val="007F041C"/>
    <w:rsid w:val="007F1489"/>
    <w:rsid w:val="007F19E7"/>
    <w:rsid w:val="007F1C8E"/>
    <w:rsid w:val="007F2725"/>
    <w:rsid w:val="007F2779"/>
    <w:rsid w:val="007F27AF"/>
    <w:rsid w:val="007F2E9E"/>
    <w:rsid w:val="007F2F49"/>
    <w:rsid w:val="007F318F"/>
    <w:rsid w:val="007F357B"/>
    <w:rsid w:val="007F36C9"/>
    <w:rsid w:val="007F3B6B"/>
    <w:rsid w:val="007F3B78"/>
    <w:rsid w:val="007F42D2"/>
    <w:rsid w:val="007F440B"/>
    <w:rsid w:val="007F44A1"/>
    <w:rsid w:val="007F475E"/>
    <w:rsid w:val="007F4B27"/>
    <w:rsid w:val="007F4B31"/>
    <w:rsid w:val="007F4C8A"/>
    <w:rsid w:val="007F4D7E"/>
    <w:rsid w:val="007F520B"/>
    <w:rsid w:val="007F55E1"/>
    <w:rsid w:val="007F56CC"/>
    <w:rsid w:val="007F5A08"/>
    <w:rsid w:val="007F6F73"/>
    <w:rsid w:val="007F77F3"/>
    <w:rsid w:val="007F7BBC"/>
    <w:rsid w:val="008003BF"/>
    <w:rsid w:val="008004FB"/>
    <w:rsid w:val="008008BC"/>
    <w:rsid w:val="00800BCE"/>
    <w:rsid w:val="0080239B"/>
    <w:rsid w:val="008025F7"/>
    <w:rsid w:val="00802E4C"/>
    <w:rsid w:val="0080309C"/>
    <w:rsid w:val="00803440"/>
    <w:rsid w:val="008035C0"/>
    <w:rsid w:val="0080362A"/>
    <w:rsid w:val="00803978"/>
    <w:rsid w:val="00803EFC"/>
    <w:rsid w:val="00804210"/>
    <w:rsid w:val="00805635"/>
    <w:rsid w:val="008058E0"/>
    <w:rsid w:val="00805919"/>
    <w:rsid w:val="00805CFE"/>
    <w:rsid w:val="00805FE2"/>
    <w:rsid w:val="008063B6"/>
    <w:rsid w:val="0080646E"/>
    <w:rsid w:val="00806877"/>
    <w:rsid w:val="0080690E"/>
    <w:rsid w:val="00807964"/>
    <w:rsid w:val="00807C23"/>
    <w:rsid w:val="00810021"/>
    <w:rsid w:val="0081009E"/>
    <w:rsid w:val="008107FD"/>
    <w:rsid w:val="008108D7"/>
    <w:rsid w:val="008109E6"/>
    <w:rsid w:val="008111B4"/>
    <w:rsid w:val="0081122E"/>
    <w:rsid w:val="00811255"/>
    <w:rsid w:val="00811697"/>
    <w:rsid w:val="00811E16"/>
    <w:rsid w:val="00811F1B"/>
    <w:rsid w:val="008121FB"/>
    <w:rsid w:val="00812264"/>
    <w:rsid w:val="008124DB"/>
    <w:rsid w:val="00812999"/>
    <w:rsid w:val="00812C71"/>
    <w:rsid w:val="0081317C"/>
    <w:rsid w:val="008138D9"/>
    <w:rsid w:val="008145EA"/>
    <w:rsid w:val="00814631"/>
    <w:rsid w:val="008148C4"/>
    <w:rsid w:val="00814CE3"/>
    <w:rsid w:val="00815E22"/>
    <w:rsid w:val="0081631E"/>
    <w:rsid w:val="008167F4"/>
    <w:rsid w:val="00816896"/>
    <w:rsid w:val="00816C21"/>
    <w:rsid w:val="00816EE6"/>
    <w:rsid w:val="008173E4"/>
    <w:rsid w:val="00817441"/>
    <w:rsid w:val="00817ADF"/>
    <w:rsid w:val="00820034"/>
    <w:rsid w:val="0082049F"/>
    <w:rsid w:val="00820DD3"/>
    <w:rsid w:val="00821488"/>
    <w:rsid w:val="00821FCD"/>
    <w:rsid w:val="0082227A"/>
    <w:rsid w:val="00822526"/>
    <w:rsid w:val="00822559"/>
    <w:rsid w:val="0082273B"/>
    <w:rsid w:val="00822E61"/>
    <w:rsid w:val="008236A7"/>
    <w:rsid w:val="00823769"/>
    <w:rsid w:val="00824735"/>
    <w:rsid w:val="00824809"/>
    <w:rsid w:val="00824A71"/>
    <w:rsid w:val="00824A7F"/>
    <w:rsid w:val="00824BC9"/>
    <w:rsid w:val="00824E78"/>
    <w:rsid w:val="00824EC2"/>
    <w:rsid w:val="00825798"/>
    <w:rsid w:val="00826183"/>
    <w:rsid w:val="00826472"/>
    <w:rsid w:val="00826CC9"/>
    <w:rsid w:val="00826DD7"/>
    <w:rsid w:val="0082716D"/>
    <w:rsid w:val="00827C00"/>
    <w:rsid w:val="00827C6E"/>
    <w:rsid w:val="00830164"/>
    <w:rsid w:val="0083093B"/>
    <w:rsid w:val="00830D46"/>
    <w:rsid w:val="00832DBA"/>
    <w:rsid w:val="00832F91"/>
    <w:rsid w:val="00833146"/>
    <w:rsid w:val="008332B6"/>
    <w:rsid w:val="008335B6"/>
    <w:rsid w:val="0083376A"/>
    <w:rsid w:val="00833C2C"/>
    <w:rsid w:val="0083449A"/>
    <w:rsid w:val="0083457F"/>
    <w:rsid w:val="00834B99"/>
    <w:rsid w:val="00834D7D"/>
    <w:rsid w:val="00836691"/>
    <w:rsid w:val="00836816"/>
    <w:rsid w:val="00837764"/>
    <w:rsid w:val="00837DAD"/>
    <w:rsid w:val="008413FA"/>
    <w:rsid w:val="00842C6E"/>
    <w:rsid w:val="00842D1A"/>
    <w:rsid w:val="00842FB0"/>
    <w:rsid w:val="0084316B"/>
    <w:rsid w:val="008431EC"/>
    <w:rsid w:val="00843244"/>
    <w:rsid w:val="00843780"/>
    <w:rsid w:val="00844082"/>
    <w:rsid w:val="00844575"/>
    <w:rsid w:val="00845340"/>
    <w:rsid w:val="00845348"/>
    <w:rsid w:val="00845697"/>
    <w:rsid w:val="00845B9D"/>
    <w:rsid w:val="008466CB"/>
    <w:rsid w:val="0084690C"/>
    <w:rsid w:val="0084701E"/>
    <w:rsid w:val="008470FA"/>
    <w:rsid w:val="00847453"/>
    <w:rsid w:val="00847520"/>
    <w:rsid w:val="00850098"/>
    <w:rsid w:val="0085010F"/>
    <w:rsid w:val="0085053C"/>
    <w:rsid w:val="00851497"/>
    <w:rsid w:val="00851731"/>
    <w:rsid w:val="00851A3A"/>
    <w:rsid w:val="00851A8A"/>
    <w:rsid w:val="0085212F"/>
    <w:rsid w:val="00852595"/>
    <w:rsid w:val="008535CC"/>
    <w:rsid w:val="00853F1B"/>
    <w:rsid w:val="0085412C"/>
    <w:rsid w:val="0085445E"/>
    <w:rsid w:val="0085473C"/>
    <w:rsid w:val="00854BD5"/>
    <w:rsid w:val="0085557C"/>
    <w:rsid w:val="008556BB"/>
    <w:rsid w:val="00855BE3"/>
    <w:rsid w:val="008564F7"/>
    <w:rsid w:val="00857005"/>
    <w:rsid w:val="008571A1"/>
    <w:rsid w:val="00857618"/>
    <w:rsid w:val="00857ADC"/>
    <w:rsid w:val="00857D51"/>
    <w:rsid w:val="00857DDB"/>
    <w:rsid w:val="00857E9B"/>
    <w:rsid w:val="0086039F"/>
    <w:rsid w:val="0086052F"/>
    <w:rsid w:val="0086056A"/>
    <w:rsid w:val="008608EB"/>
    <w:rsid w:val="00860AB9"/>
    <w:rsid w:val="00860F10"/>
    <w:rsid w:val="00861988"/>
    <w:rsid w:val="00862141"/>
    <w:rsid w:val="0086254B"/>
    <w:rsid w:val="008626C7"/>
    <w:rsid w:val="00862826"/>
    <w:rsid w:val="008629D3"/>
    <w:rsid w:val="00862A5D"/>
    <w:rsid w:val="00863423"/>
    <w:rsid w:val="00863E71"/>
    <w:rsid w:val="008640FB"/>
    <w:rsid w:val="00864601"/>
    <w:rsid w:val="008647B2"/>
    <w:rsid w:val="00865ACD"/>
    <w:rsid w:val="00865CDB"/>
    <w:rsid w:val="008663C3"/>
    <w:rsid w:val="008674EC"/>
    <w:rsid w:val="0086759F"/>
    <w:rsid w:val="008677ED"/>
    <w:rsid w:val="00867AF9"/>
    <w:rsid w:val="0087054A"/>
    <w:rsid w:val="00870654"/>
    <w:rsid w:val="00870842"/>
    <w:rsid w:val="00870CC7"/>
    <w:rsid w:val="00871848"/>
    <w:rsid w:val="00872383"/>
    <w:rsid w:val="00872477"/>
    <w:rsid w:val="008726B0"/>
    <w:rsid w:val="008731B6"/>
    <w:rsid w:val="008735D5"/>
    <w:rsid w:val="00873683"/>
    <w:rsid w:val="00874009"/>
    <w:rsid w:val="008740FE"/>
    <w:rsid w:val="0087420E"/>
    <w:rsid w:val="00874375"/>
    <w:rsid w:val="008743DE"/>
    <w:rsid w:val="0087465B"/>
    <w:rsid w:val="008747A3"/>
    <w:rsid w:val="00874936"/>
    <w:rsid w:val="0087540A"/>
    <w:rsid w:val="0087545B"/>
    <w:rsid w:val="00875A6F"/>
    <w:rsid w:val="00875CE7"/>
    <w:rsid w:val="00875F11"/>
    <w:rsid w:val="0087696B"/>
    <w:rsid w:val="00876D8E"/>
    <w:rsid w:val="00876DED"/>
    <w:rsid w:val="0087705C"/>
    <w:rsid w:val="0087706A"/>
    <w:rsid w:val="00877096"/>
    <w:rsid w:val="00877224"/>
    <w:rsid w:val="0087722C"/>
    <w:rsid w:val="008773BB"/>
    <w:rsid w:val="00877F39"/>
    <w:rsid w:val="00880759"/>
    <w:rsid w:val="00880901"/>
    <w:rsid w:val="0088182A"/>
    <w:rsid w:val="00881AF6"/>
    <w:rsid w:val="00881C3C"/>
    <w:rsid w:val="00881CC8"/>
    <w:rsid w:val="00881D18"/>
    <w:rsid w:val="00881F6A"/>
    <w:rsid w:val="00882507"/>
    <w:rsid w:val="0088258C"/>
    <w:rsid w:val="008827BC"/>
    <w:rsid w:val="00882844"/>
    <w:rsid w:val="0088359E"/>
    <w:rsid w:val="00883982"/>
    <w:rsid w:val="0088457C"/>
    <w:rsid w:val="00884A46"/>
    <w:rsid w:val="00884E7C"/>
    <w:rsid w:val="008858F6"/>
    <w:rsid w:val="00885EB8"/>
    <w:rsid w:val="0088604A"/>
    <w:rsid w:val="00886ABC"/>
    <w:rsid w:val="0088740D"/>
    <w:rsid w:val="0088781B"/>
    <w:rsid w:val="00887844"/>
    <w:rsid w:val="00887913"/>
    <w:rsid w:val="00887EC7"/>
    <w:rsid w:val="00890653"/>
    <w:rsid w:val="00890747"/>
    <w:rsid w:val="00890794"/>
    <w:rsid w:val="008908C5"/>
    <w:rsid w:val="00890944"/>
    <w:rsid w:val="00890B80"/>
    <w:rsid w:val="00890EFC"/>
    <w:rsid w:val="008912CF"/>
    <w:rsid w:val="008913D5"/>
    <w:rsid w:val="00891AB4"/>
    <w:rsid w:val="00891E04"/>
    <w:rsid w:val="00891F95"/>
    <w:rsid w:val="00892F1E"/>
    <w:rsid w:val="0089300D"/>
    <w:rsid w:val="008938D4"/>
    <w:rsid w:val="00893E1E"/>
    <w:rsid w:val="00893EF4"/>
    <w:rsid w:val="00894213"/>
    <w:rsid w:val="008951EE"/>
    <w:rsid w:val="0089588D"/>
    <w:rsid w:val="00895980"/>
    <w:rsid w:val="00895B96"/>
    <w:rsid w:val="00895CB5"/>
    <w:rsid w:val="00895D2E"/>
    <w:rsid w:val="00895FB5"/>
    <w:rsid w:val="008971BE"/>
    <w:rsid w:val="00897240"/>
    <w:rsid w:val="008978F4"/>
    <w:rsid w:val="008979D0"/>
    <w:rsid w:val="00897C93"/>
    <w:rsid w:val="00897F85"/>
    <w:rsid w:val="008A02AE"/>
    <w:rsid w:val="008A0BA9"/>
    <w:rsid w:val="008A1322"/>
    <w:rsid w:val="008A1F08"/>
    <w:rsid w:val="008A2028"/>
    <w:rsid w:val="008A25B3"/>
    <w:rsid w:val="008A2929"/>
    <w:rsid w:val="008A4925"/>
    <w:rsid w:val="008A4A4F"/>
    <w:rsid w:val="008A53D9"/>
    <w:rsid w:val="008A5ED0"/>
    <w:rsid w:val="008A60E8"/>
    <w:rsid w:val="008A632A"/>
    <w:rsid w:val="008A6419"/>
    <w:rsid w:val="008A69BA"/>
    <w:rsid w:val="008A76EC"/>
    <w:rsid w:val="008A771A"/>
    <w:rsid w:val="008B0206"/>
    <w:rsid w:val="008B03CB"/>
    <w:rsid w:val="008B0B7A"/>
    <w:rsid w:val="008B0D63"/>
    <w:rsid w:val="008B12AB"/>
    <w:rsid w:val="008B1C57"/>
    <w:rsid w:val="008B1EEC"/>
    <w:rsid w:val="008B1F96"/>
    <w:rsid w:val="008B21F2"/>
    <w:rsid w:val="008B3AAD"/>
    <w:rsid w:val="008B3B25"/>
    <w:rsid w:val="008B3E2E"/>
    <w:rsid w:val="008B3F84"/>
    <w:rsid w:val="008B4016"/>
    <w:rsid w:val="008B401D"/>
    <w:rsid w:val="008B41B1"/>
    <w:rsid w:val="008B4584"/>
    <w:rsid w:val="008B4E4C"/>
    <w:rsid w:val="008B54C4"/>
    <w:rsid w:val="008B5E56"/>
    <w:rsid w:val="008B6247"/>
    <w:rsid w:val="008B637D"/>
    <w:rsid w:val="008B6434"/>
    <w:rsid w:val="008B6E11"/>
    <w:rsid w:val="008C06E4"/>
    <w:rsid w:val="008C0842"/>
    <w:rsid w:val="008C1393"/>
    <w:rsid w:val="008C1845"/>
    <w:rsid w:val="008C1C64"/>
    <w:rsid w:val="008C21A2"/>
    <w:rsid w:val="008C21B8"/>
    <w:rsid w:val="008C250C"/>
    <w:rsid w:val="008C27E6"/>
    <w:rsid w:val="008C3060"/>
    <w:rsid w:val="008C389F"/>
    <w:rsid w:val="008C39FD"/>
    <w:rsid w:val="008C3B18"/>
    <w:rsid w:val="008C3E77"/>
    <w:rsid w:val="008C3FCE"/>
    <w:rsid w:val="008C40AF"/>
    <w:rsid w:val="008C414A"/>
    <w:rsid w:val="008C4384"/>
    <w:rsid w:val="008C4477"/>
    <w:rsid w:val="008C4E41"/>
    <w:rsid w:val="008C5491"/>
    <w:rsid w:val="008C5542"/>
    <w:rsid w:val="008C5823"/>
    <w:rsid w:val="008C6369"/>
    <w:rsid w:val="008C674C"/>
    <w:rsid w:val="008C6D02"/>
    <w:rsid w:val="008C6EEA"/>
    <w:rsid w:val="008C7991"/>
    <w:rsid w:val="008D0B8E"/>
    <w:rsid w:val="008D1C63"/>
    <w:rsid w:val="008D21D3"/>
    <w:rsid w:val="008D22C2"/>
    <w:rsid w:val="008D2D16"/>
    <w:rsid w:val="008D4A00"/>
    <w:rsid w:val="008D4AF7"/>
    <w:rsid w:val="008D55A3"/>
    <w:rsid w:val="008D5776"/>
    <w:rsid w:val="008D61B9"/>
    <w:rsid w:val="008D634F"/>
    <w:rsid w:val="008D6473"/>
    <w:rsid w:val="008D6803"/>
    <w:rsid w:val="008D6B58"/>
    <w:rsid w:val="008D7060"/>
    <w:rsid w:val="008D71A9"/>
    <w:rsid w:val="008D72C3"/>
    <w:rsid w:val="008D75A5"/>
    <w:rsid w:val="008D7F7B"/>
    <w:rsid w:val="008E0078"/>
    <w:rsid w:val="008E02A4"/>
    <w:rsid w:val="008E09C2"/>
    <w:rsid w:val="008E0D42"/>
    <w:rsid w:val="008E12C0"/>
    <w:rsid w:val="008E12F4"/>
    <w:rsid w:val="008E14A7"/>
    <w:rsid w:val="008E193A"/>
    <w:rsid w:val="008E1B1C"/>
    <w:rsid w:val="008E1C7B"/>
    <w:rsid w:val="008E270D"/>
    <w:rsid w:val="008E2AAD"/>
    <w:rsid w:val="008E2B20"/>
    <w:rsid w:val="008E30D2"/>
    <w:rsid w:val="008E3B84"/>
    <w:rsid w:val="008E3D63"/>
    <w:rsid w:val="008E4780"/>
    <w:rsid w:val="008E4902"/>
    <w:rsid w:val="008E4B9D"/>
    <w:rsid w:val="008E4D0B"/>
    <w:rsid w:val="008E55E9"/>
    <w:rsid w:val="008E5952"/>
    <w:rsid w:val="008E5EA9"/>
    <w:rsid w:val="008E619E"/>
    <w:rsid w:val="008E6599"/>
    <w:rsid w:val="008E6761"/>
    <w:rsid w:val="008E6B03"/>
    <w:rsid w:val="008E6EB0"/>
    <w:rsid w:val="008E7210"/>
    <w:rsid w:val="008E7267"/>
    <w:rsid w:val="008E7342"/>
    <w:rsid w:val="008E771F"/>
    <w:rsid w:val="008E79D1"/>
    <w:rsid w:val="008E7B92"/>
    <w:rsid w:val="008E7D42"/>
    <w:rsid w:val="008F0810"/>
    <w:rsid w:val="008F090F"/>
    <w:rsid w:val="008F0F37"/>
    <w:rsid w:val="008F12FB"/>
    <w:rsid w:val="008F18BD"/>
    <w:rsid w:val="008F18F2"/>
    <w:rsid w:val="008F1CB7"/>
    <w:rsid w:val="008F1D8E"/>
    <w:rsid w:val="008F344D"/>
    <w:rsid w:val="008F3DE8"/>
    <w:rsid w:val="008F41E3"/>
    <w:rsid w:val="008F4965"/>
    <w:rsid w:val="008F4E52"/>
    <w:rsid w:val="008F4EE1"/>
    <w:rsid w:val="008F4F40"/>
    <w:rsid w:val="008F54D6"/>
    <w:rsid w:val="008F5952"/>
    <w:rsid w:val="008F5A6C"/>
    <w:rsid w:val="008F5E40"/>
    <w:rsid w:val="008F5FD5"/>
    <w:rsid w:val="008F70BE"/>
    <w:rsid w:val="008F70D8"/>
    <w:rsid w:val="008F7841"/>
    <w:rsid w:val="008F79A0"/>
    <w:rsid w:val="009005B4"/>
    <w:rsid w:val="00900618"/>
    <w:rsid w:val="00900633"/>
    <w:rsid w:val="00900B25"/>
    <w:rsid w:val="00900F1E"/>
    <w:rsid w:val="0090127B"/>
    <w:rsid w:val="0090174C"/>
    <w:rsid w:val="00901ABD"/>
    <w:rsid w:val="009024A0"/>
    <w:rsid w:val="0090253D"/>
    <w:rsid w:val="009025F6"/>
    <w:rsid w:val="009033B3"/>
    <w:rsid w:val="009036CE"/>
    <w:rsid w:val="00904791"/>
    <w:rsid w:val="009050A7"/>
    <w:rsid w:val="00905512"/>
    <w:rsid w:val="00905778"/>
    <w:rsid w:val="009057B4"/>
    <w:rsid w:val="009060AD"/>
    <w:rsid w:val="00906F9B"/>
    <w:rsid w:val="00907E71"/>
    <w:rsid w:val="009102AE"/>
    <w:rsid w:val="009107A8"/>
    <w:rsid w:val="009109D8"/>
    <w:rsid w:val="00910B36"/>
    <w:rsid w:val="00910E11"/>
    <w:rsid w:val="009113A9"/>
    <w:rsid w:val="009115B5"/>
    <w:rsid w:val="00912114"/>
    <w:rsid w:val="0091363A"/>
    <w:rsid w:val="009139E8"/>
    <w:rsid w:val="00913A2F"/>
    <w:rsid w:val="00913F14"/>
    <w:rsid w:val="0091424E"/>
    <w:rsid w:val="00914349"/>
    <w:rsid w:val="009148C2"/>
    <w:rsid w:val="00914A03"/>
    <w:rsid w:val="00914B8E"/>
    <w:rsid w:val="00914C72"/>
    <w:rsid w:val="00915227"/>
    <w:rsid w:val="009157B2"/>
    <w:rsid w:val="00915947"/>
    <w:rsid w:val="00915B12"/>
    <w:rsid w:val="00915B26"/>
    <w:rsid w:val="00916062"/>
    <w:rsid w:val="00916141"/>
    <w:rsid w:val="00916298"/>
    <w:rsid w:val="009162FC"/>
    <w:rsid w:val="00916348"/>
    <w:rsid w:val="00916A1D"/>
    <w:rsid w:val="00916DB4"/>
    <w:rsid w:val="0091707D"/>
    <w:rsid w:val="009173C7"/>
    <w:rsid w:val="00917C69"/>
    <w:rsid w:val="00917D62"/>
    <w:rsid w:val="00917DC3"/>
    <w:rsid w:val="00920389"/>
    <w:rsid w:val="00920CF2"/>
    <w:rsid w:val="0092107A"/>
    <w:rsid w:val="0092179A"/>
    <w:rsid w:val="00922329"/>
    <w:rsid w:val="009226E0"/>
    <w:rsid w:val="00922A66"/>
    <w:rsid w:val="00922AA2"/>
    <w:rsid w:val="0092316B"/>
    <w:rsid w:val="009236B2"/>
    <w:rsid w:val="00923CBE"/>
    <w:rsid w:val="00923D3C"/>
    <w:rsid w:val="00924B35"/>
    <w:rsid w:val="0092527C"/>
    <w:rsid w:val="00925684"/>
    <w:rsid w:val="00925A26"/>
    <w:rsid w:val="00925A54"/>
    <w:rsid w:val="00925C9F"/>
    <w:rsid w:val="00925EFD"/>
    <w:rsid w:val="00926716"/>
    <w:rsid w:val="00926F1E"/>
    <w:rsid w:val="00927431"/>
    <w:rsid w:val="009277F5"/>
    <w:rsid w:val="00930053"/>
    <w:rsid w:val="00930630"/>
    <w:rsid w:val="00931138"/>
    <w:rsid w:val="009311F9"/>
    <w:rsid w:val="00931C0D"/>
    <w:rsid w:val="00931F16"/>
    <w:rsid w:val="00931F28"/>
    <w:rsid w:val="00932BD1"/>
    <w:rsid w:val="00932C45"/>
    <w:rsid w:val="00933355"/>
    <w:rsid w:val="009336EF"/>
    <w:rsid w:val="00933F76"/>
    <w:rsid w:val="009340B4"/>
    <w:rsid w:val="009348A0"/>
    <w:rsid w:val="00934B8F"/>
    <w:rsid w:val="00935596"/>
    <w:rsid w:val="0093598E"/>
    <w:rsid w:val="00936945"/>
    <w:rsid w:val="00936CA5"/>
    <w:rsid w:val="009375A9"/>
    <w:rsid w:val="00937EA0"/>
    <w:rsid w:val="009405DA"/>
    <w:rsid w:val="009406FC"/>
    <w:rsid w:val="00941F03"/>
    <w:rsid w:val="00942819"/>
    <w:rsid w:val="00942BCF"/>
    <w:rsid w:val="00942F94"/>
    <w:rsid w:val="00943B4B"/>
    <w:rsid w:val="00944614"/>
    <w:rsid w:val="0094522C"/>
    <w:rsid w:val="00945835"/>
    <w:rsid w:val="00945953"/>
    <w:rsid w:val="00945D18"/>
    <w:rsid w:val="00946136"/>
    <w:rsid w:val="009464B2"/>
    <w:rsid w:val="0094654E"/>
    <w:rsid w:val="00947C19"/>
    <w:rsid w:val="00947E19"/>
    <w:rsid w:val="00950015"/>
    <w:rsid w:val="00950BEB"/>
    <w:rsid w:val="0095106B"/>
    <w:rsid w:val="00951906"/>
    <w:rsid w:val="00951A2F"/>
    <w:rsid w:val="00951AD4"/>
    <w:rsid w:val="00952203"/>
    <w:rsid w:val="009526A2"/>
    <w:rsid w:val="009529B9"/>
    <w:rsid w:val="00952B7D"/>
    <w:rsid w:val="00953B3D"/>
    <w:rsid w:val="00953F18"/>
    <w:rsid w:val="00953FA1"/>
    <w:rsid w:val="009541A9"/>
    <w:rsid w:val="00954A31"/>
    <w:rsid w:val="00954DE6"/>
    <w:rsid w:val="00955043"/>
    <w:rsid w:val="009556BD"/>
    <w:rsid w:val="009556CC"/>
    <w:rsid w:val="00955818"/>
    <w:rsid w:val="00955DDD"/>
    <w:rsid w:val="009561CD"/>
    <w:rsid w:val="00957623"/>
    <w:rsid w:val="00957AE8"/>
    <w:rsid w:val="00957E78"/>
    <w:rsid w:val="00960464"/>
    <w:rsid w:val="009604ED"/>
    <w:rsid w:val="00960E53"/>
    <w:rsid w:val="0096103B"/>
    <w:rsid w:val="00961836"/>
    <w:rsid w:val="00961B06"/>
    <w:rsid w:val="00962012"/>
    <w:rsid w:val="009622C0"/>
    <w:rsid w:val="00962CC1"/>
    <w:rsid w:val="00962F9B"/>
    <w:rsid w:val="009633C8"/>
    <w:rsid w:val="00963402"/>
    <w:rsid w:val="009636E4"/>
    <w:rsid w:val="0096394F"/>
    <w:rsid w:val="00963A7C"/>
    <w:rsid w:val="00964638"/>
    <w:rsid w:val="00964AA4"/>
    <w:rsid w:val="00964B33"/>
    <w:rsid w:val="00965E55"/>
    <w:rsid w:val="00966312"/>
    <w:rsid w:val="0096654C"/>
    <w:rsid w:val="00966BDA"/>
    <w:rsid w:val="00967E24"/>
    <w:rsid w:val="0097024A"/>
    <w:rsid w:val="0097040E"/>
    <w:rsid w:val="009709C8"/>
    <w:rsid w:val="00970A36"/>
    <w:rsid w:val="0097119A"/>
    <w:rsid w:val="00971452"/>
    <w:rsid w:val="00971BB2"/>
    <w:rsid w:val="00971C3C"/>
    <w:rsid w:val="00971DD9"/>
    <w:rsid w:val="00971E4F"/>
    <w:rsid w:val="009720D7"/>
    <w:rsid w:val="0097230E"/>
    <w:rsid w:val="00973650"/>
    <w:rsid w:val="0097387C"/>
    <w:rsid w:val="00973AEF"/>
    <w:rsid w:val="009745A2"/>
    <w:rsid w:val="00974B5D"/>
    <w:rsid w:val="00975772"/>
    <w:rsid w:val="00975A43"/>
    <w:rsid w:val="00976077"/>
    <w:rsid w:val="00976093"/>
    <w:rsid w:val="0097639A"/>
    <w:rsid w:val="00976BDE"/>
    <w:rsid w:val="00977378"/>
    <w:rsid w:val="0097752A"/>
    <w:rsid w:val="0097778D"/>
    <w:rsid w:val="0098002E"/>
    <w:rsid w:val="0098041D"/>
    <w:rsid w:val="009805C2"/>
    <w:rsid w:val="00981293"/>
    <w:rsid w:val="00981536"/>
    <w:rsid w:val="00981AC1"/>
    <w:rsid w:val="00981BE7"/>
    <w:rsid w:val="00981F6E"/>
    <w:rsid w:val="00982503"/>
    <w:rsid w:val="00982590"/>
    <w:rsid w:val="009828CD"/>
    <w:rsid w:val="00982A98"/>
    <w:rsid w:val="00982B1C"/>
    <w:rsid w:val="00982F73"/>
    <w:rsid w:val="00983206"/>
    <w:rsid w:val="009833DB"/>
    <w:rsid w:val="009834D3"/>
    <w:rsid w:val="009837B6"/>
    <w:rsid w:val="00983821"/>
    <w:rsid w:val="009838F6"/>
    <w:rsid w:val="0098390B"/>
    <w:rsid w:val="00984464"/>
    <w:rsid w:val="009847E3"/>
    <w:rsid w:val="00984920"/>
    <w:rsid w:val="00984E04"/>
    <w:rsid w:val="0098544F"/>
    <w:rsid w:val="009859AC"/>
    <w:rsid w:val="00985A08"/>
    <w:rsid w:val="00986345"/>
    <w:rsid w:val="009863B7"/>
    <w:rsid w:val="00986405"/>
    <w:rsid w:val="0098654F"/>
    <w:rsid w:val="0098750B"/>
    <w:rsid w:val="00987786"/>
    <w:rsid w:val="009900BC"/>
    <w:rsid w:val="009901EB"/>
    <w:rsid w:val="00990828"/>
    <w:rsid w:val="00990A80"/>
    <w:rsid w:val="00990E31"/>
    <w:rsid w:val="00991129"/>
    <w:rsid w:val="00991196"/>
    <w:rsid w:val="009916CD"/>
    <w:rsid w:val="00991911"/>
    <w:rsid w:val="00991C03"/>
    <w:rsid w:val="00991D16"/>
    <w:rsid w:val="00991E40"/>
    <w:rsid w:val="00991FAB"/>
    <w:rsid w:val="009929F7"/>
    <w:rsid w:val="00992BAF"/>
    <w:rsid w:val="00992D7C"/>
    <w:rsid w:val="00993848"/>
    <w:rsid w:val="00993CAC"/>
    <w:rsid w:val="009942E4"/>
    <w:rsid w:val="009945C2"/>
    <w:rsid w:val="00994AEB"/>
    <w:rsid w:val="00994C60"/>
    <w:rsid w:val="00994EF1"/>
    <w:rsid w:val="00995EC0"/>
    <w:rsid w:val="00996117"/>
    <w:rsid w:val="0099614B"/>
    <w:rsid w:val="0099628C"/>
    <w:rsid w:val="009962EE"/>
    <w:rsid w:val="00996B93"/>
    <w:rsid w:val="00997E30"/>
    <w:rsid w:val="00997EA8"/>
    <w:rsid w:val="00997F00"/>
    <w:rsid w:val="009A06B6"/>
    <w:rsid w:val="009A077F"/>
    <w:rsid w:val="009A08B5"/>
    <w:rsid w:val="009A1556"/>
    <w:rsid w:val="009A1B4A"/>
    <w:rsid w:val="009A2556"/>
    <w:rsid w:val="009A285E"/>
    <w:rsid w:val="009A2D76"/>
    <w:rsid w:val="009A41E2"/>
    <w:rsid w:val="009A4278"/>
    <w:rsid w:val="009A5149"/>
    <w:rsid w:val="009A5293"/>
    <w:rsid w:val="009A61D1"/>
    <w:rsid w:val="009A6206"/>
    <w:rsid w:val="009A66A3"/>
    <w:rsid w:val="009A770E"/>
    <w:rsid w:val="009A7817"/>
    <w:rsid w:val="009B0308"/>
    <w:rsid w:val="009B0345"/>
    <w:rsid w:val="009B06D8"/>
    <w:rsid w:val="009B06DE"/>
    <w:rsid w:val="009B0A53"/>
    <w:rsid w:val="009B0B35"/>
    <w:rsid w:val="009B0E3B"/>
    <w:rsid w:val="009B1450"/>
    <w:rsid w:val="009B1930"/>
    <w:rsid w:val="009B1E52"/>
    <w:rsid w:val="009B1F75"/>
    <w:rsid w:val="009B27B2"/>
    <w:rsid w:val="009B27C1"/>
    <w:rsid w:val="009B2AC0"/>
    <w:rsid w:val="009B2BDD"/>
    <w:rsid w:val="009B31D4"/>
    <w:rsid w:val="009B34AE"/>
    <w:rsid w:val="009B39E2"/>
    <w:rsid w:val="009B452B"/>
    <w:rsid w:val="009B47D8"/>
    <w:rsid w:val="009B4FF0"/>
    <w:rsid w:val="009B5201"/>
    <w:rsid w:val="009B5383"/>
    <w:rsid w:val="009B56B6"/>
    <w:rsid w:val="009B5808"/>
    <w:rsid w:val="009B6150"/>
    <w:rsid w:val="009B6867"/>
    <w:rsid w:val="009B6A26"/>
    <w:rsid w:val="009B6A5D"/>
    <w:rsid w:val="009B6B05"/>
    <w:rsid w:val="009B6C2A"/>
    <w:rsid w:val="009B7F25"/>
    <w:rsid w:val="009C0370"/>
    <w:rsid w:val="009C07DF"/>
    <w:rsid w:val="009C0804"/>
    <w:rsid w:val="009C121B"/>
    <w:rsid w:val="009C1A63"/>
    <w:rsid w:val="009C1ED5"/>
    <w:rsid w:val="009C1F16"/>
    <w:rsid w:val="009C2E33"/>
    <w:rsid w:val="009C2FFE"/>
    <w:rsid w:val="009C3635"/>
    <w:rsid w:val="009C37DE"/>
    <w:rsid w:val="009C3CF4"/>
    <w:rsid w:val="009C3F29"/>
    <w:rsid w:val="009C42B4"/>
    <w:rsid w:val="009C4B56"/>
    <w:rsid w:val="009C5065"/>
    <w:rsid w:val="009C58E0"/>
    <w:rsid w:val="009C59DA"/>
    <w:rsid w:val="009C63AB"/>
    <w:rsid w:val="009C64FF"/>
    <w:rsid w:val="009C66B9"/>
    <w:rsid w:val="009C6806"/>
    <w:rsid w:val="009C69B6"/>
    <w:rsid w:val="009C6A86"/>
    <w:rsid w:val="009C7EBC"/>
    <w:rsid w:val="009D017C"/>
    <w:rsid w:val="009D017D"/>
    <w:rsid w:val="009D02DC"/>
    <w:rsid w:val="009D046E"/>
    <w:rsid w:val="009D09B3"/>
    <w:rsid w:val="009D0AC0"/>
    <w:rsid w:val="009D0ACB"/>
    <w:rsid w:val="009D1337"/>
    <w:rsid w:val="009D192A"/>
    <w:rsid w:val="009D1A97"/>
    <w:rsid w:val="009D1E47"/>
    <w:rsid w:val="009D2071"/>
    <w:rsid w:val="009D2452"/>
    <w:rsid w:val="009D2622"/>
    <w:rsid w:val="009D2A5D"/>
    <w:rsid w:val="009D3488"/>
    <w:rsid w:val="009D3AA1"/>
    <w:rsid w:val="009D412E"/>
    <w:rsid w:val="009D4228"/>
    <w:rsid w:val="009D4592"/>
    <w:rsid w:val="009D564A"/>
    <w:rsid w:val="009D59F5"/>
    <w:rsid w:val="009D6361"/>
    <w:rsid w:val="009D6672"/>
    <w:rsid w:val="009D6723"/>
    <w:rsid w:val="009D69AD"/>
    <w:rsid w:val="009D6B16"/>
    <w:rsid w:val="009D6C3F"/>
    <w:rsid w:val="009D7238"/>
    <w:rsid w:val="009D759B"/>
    <w:rsid w:val="009D7D3E"/>
    <w:rsid w:val="009E012B"/>
    <w:rsid w:val="009E0DCD"/>
    <w:rsid w:val="009E0F2B"/>
    <w:rsid w:val="009E15D4"/>
    <w:rsid w:val="009E18DD"/>
    <w:rsid w:val="009E18E2"/>
    <w:rsid w:val="009E1CE1"/>
    <w:rsid w:val="009E287A"/>
    <w:rsid w:val="009E28CF"/>
    <w:rsid w:val="009E2AAE"/>
    <w:rsid w:val="009E2BED"/>
    <w:rsid w:val="009E372D"/>
    <w:rsid w:val="009E37E1"/>
    <w:rsid w:val="009E3920"/>
    <w:rsid w:val="009E3C2E"/>
    <w:rsid w:val="009E4020"/>
    <w:rsid w:val="009E4460"/>
    <w:rsid w:val="009E4576"/>
    <w:rsid w:val="009E472E"/>
    <w:rsid w:val="009E4C0A"/>
    <w:rsid w:val="009E53C0"/>
    <w:rsid w:val="009E5858"/>
    <w:rsid w:val="009E65DA"/>
    <w:rsid w:val="009E66BD"/>
    <w:rsid w:val="009E6710"/>
    <w:rsid w:val="009E68D7"/>
    <w:rsid w:val="009E7285"/>
    <w:rsid w:val="009E72A7"/>
    <w:rsid w:val="009E73C8"/>
    <w:rsid w:val="009E7670"/>
    <w:rsid w:val="009E77E5"/>
    <w:rsid w:val="009E7C87"/>
    <w:rsid w:val="009E7F8B"/>
    <w:rsid w:val="009F06EB"/>
    <w:rsid w:val="009F0889"/>
    <w:rsid w:val="009F0D2D"/>
    <w:rsid w:val="009F0E40"/>
    <w:rsid w:val="009F10AA"/>
    <w:rsid w:val="009F1139"/>
    <w:rsid w:val="009F1640"/>
    <w:rsid w:val="009F3187"/>
    <w:rsid w:val="009F361B"/>
    <w:rsid w:val="009F3923"/>
    <w:rsid w:val="009F47B2"/>
    <w:rsid w:val="009F47C2"/>
    <w:rsid w:val="009F4A93"/>
    <w:rsid w:val="009F4EAB"/>
    <w:rsid w:val="009F4FEB"/>
    <w:rsid w:val="009F69C4"/>
    <w:rsid w:val="009F7875"/>
    <w:rsid w:val="009F789F"/>
    <w:rsid w:val="00A00990"/>
    <w:rsid w:val="00A00A0E"/>
    <w:rsid w:val="00A00B44"/>
    <w:rsid w:val="00A01A66"/>
    <w:rsid w:val="00A01B72"/>
    <w:rsid w:val="00A01BE4"/>
    <w:rsid w:val="00A01F6D"/>
    <w:rsid w:val="00A0201C"/>
    <w:rsid w:val="00A027BA"/>
    <w:rsid w:val="00A03F2B"/>
    <w:rsid w:val="00A042A4"/>
    <w:rsid w:val="00A04550"/>
    <w:rsid w:val="00A04B75"/>
    <w:rsid w:val="00A051CB"/>
    <w:rsid w:val="00A05258"/>
    <w:rsid w:val="00A052C3"/>
    <w:rsid w:val="00A05681"/>
    <w:rsid w:val="00A05E4E"/>
    <w:rsid w:val="00A06031"/>
    <w:rsid w:val="00A0639F"/>
    <w:rsid w:val="00A06593"/>
    <w:rsid w:val="00A065B4"/>
    <w:rsid w:val="00A06619"/>
    <w:rsid w:val="00A06ADA"/>
    <w:rsid w:val="00A0747D"/>
    <w:rsid w:val="00A07DB5"/>
    <w:rsid w:val="00A10BF4"/>
    <w:rsid w:val="00A1159A"/>
    <w:rsid w:val="00A11B7E"/>
    <w:rsid w:val="00A11FA2"/>
    <w:rsid w:val="00A11FC7"/>
    <w:rsid w:val="00A120E6"/>
    <w:rsid w:val="00A1225D"/>
    <w:rsid w:val="00A127F5"/>
    <w:rsid w:val="00A12BE7"/>
    <w:rsid w:val="00A12C5E"/>
    <w:rsid w:val="00A12CE0"/>
    <w:rsid w:val="00A12E2A"/>
    <w:rsid w:val="00A13120"/>
    <w:rsid w:val="00A13132"/>
    <w:rsid w:val="00A13BA9"/>
    <w:rsid w:val="00A13EAF"/>
    <w:rsid w:val="00A13F3A"/>
    <w:rsid w:val="00A13FBB"/>
    <w:rsid w:val="00A14738"/>
    <w:rsid w:val="00A14923"/>
    <w:rsid w:val="00A1497D"/>
    <w:rsid w:val="00A150D8"/>
    <w:rsid w:val="00A156AC"/>
    <w:rsid w:val="00A15DA9"/>
    <w:rsid w:val="00A1624E"/>
    <w:rsid w:val="00A16B0A"/>
    <w:rsid w:val="00A172F8"/>
    <w:rsid w:val="00A17572"/>
    <w:rsid w:val="00A17B34"/>
    <w:rsid w:val="00A20090"/>
    <w:rsid w:val="00A202A0"/>
    <w:rsid w:val="00A202E3"/>
    <w:rsid w:val="00A210FA"/>
    <w:rsid w:val="00A21263"/>
    <w:rsid w:val="00A2163B"/>
    <w:rsid w:val="00A226F6"/>
    <w:rsid w:val="00A22D30"/>
    <w:rsid w:val="00A22DD7"/>
    <w:rsid w:val="00A2348C"/>
    <w:rsid w:val="00A238AF"/>
    <w:rsid w:val="00A23AF8"/>
    <w:rsid w:val="00A23B7D"/>
    <w:rsid w:val="00A23E07"/>
    <w:rsid w:val="00A24EC8"/>
    <w:rsid w:val="00A25152"/>
    <w:rsid w:val="00A251AD"/>
    <w:rsid w:val="00A26321"/>
    <w:rsid w:val="00A26A8C"/>
    <w:rsid w:val="00A26CE6"/>
    <w:rsid w:val="00A26F7B"/>
    <w:rsid w:val="00A27303"/>
    <w:rsid w:val="00A27F82"/>
    <w:rsid w:val="00A3143A"/>
    <w:rsid w:val="00A315C3"/>
    <w:rsid w:val="00A317BA"/>
    <w:rsid w:val="00A31E2B"/>
    <w:rsid w:val="00A32196"/>
    <w:rsid w:val="00A323D7"/>
    <w:rsid w:val="00A32526"/>
    <w:rsid w:val="00A3290B"/>
    <w:rsid w:val="00A32A03"/>
    <w:rsid w:val="00A33573"/>
    <w:rsid w:val="00A336FF"/>
    <w:rsid w:val="00A3446B"/>
    <w:rsid w:val="00A3490A"/>
    <w:rsid w:val="00A34EEF"/>
    <w:rsid w:val="00A356F3"/>
    <w:rsid w:val="00A35717"/>
    <w:rsid w:val="00A3573E"/>
    <w:rsid w:val="00A36091"/>
    <w:rsid w:val="00A36356"/>
    <w:rsid w:val="00A368B3"/>
    <w:rsid w:val="00A36A70"/>
    <w:rsid w:val="00A36E37"/>
    <w:rsid w:val="00A3701A"/>
    <w:rsid w:val="00A3718B"/>
    <w:rsid w:val="00A373D3"/>
    <w:rsid w:val="00A37D91"/>
    <w:rsid w:val="00A4011E"/>
    <w:rsid w:val="00A404A6"/>
    <w:rsid w:val="00A406CA"/>
    <w:rsid w:val="00A4088B"/>
    <w:rsid w:val="00A40B2D"/>
    <w:rsid w:val="00A4101B"/>
    <w:rsid w:val="00A41277"/>
    <w:rsid w:val="00A41612"/>
    <w:rsid w:val="00A41AA4"/>
    <w:rsid w:val="00A41E69"/>
    <w:rsid w:val="00A42091"/>
    <w:rsid w:val="00A42241"/>
    <w:rsid w:val="00A42974"/>
    <w:rsid w:val="00A434AC"/>
    <w:rsid w:val="00A43FB8"/>
    <w:rsid w:val="00A4428D"/>
    <w:rsid w:val="00A443A2"/>
    <w:rsid w:val="00A447EC"/>
    <w:rsid w:val="00A448B0"/>
    <w:rsid w:val="00A44A82"/>
    <w:rsid w:val="00A44EE0"/>
    <w:rsid w:val="00A44F43"/>
    <w:rsid w:val="00A4522E"/>
    <w:rsid w:val="00A4577A"/>
    <w:rsid w:val="00A4588F"/>
    <w:rsid w:val="00A45B18"/>
    <w:rsid w:val="00A45E20"/>
    <w:rsid w:val="00A46598"/>
    <w:rsid w:val="00A46684"/>
    <w:rsid w:val="00A46862"/>
    <w:rsid w:val="00A46E74"/>
    <w:rsid w:val="00A473E5"/>
    <w:rsid w:val="00A476D9"/>
    <w:rsid w:val="00A476E8"/>
    <w:rsid w:val="00A4779F"/>
    <w:rsid w:val="00A47DED"/>
    <w:rsid w:val="00A50D0B"/>
    <w:rsid w:val="00A511F9"/>
    <w:rsid w:val="00A51557"/>
    <w:rsid w:val="00A51745"/>
    <w:rsid w:val="00A51DEC"/>
    <w:rsid w:val="00A52CC6"/>
    <w:rsid w:val="00A53E67"/>
    <w:rsid w:val="00A53F88"/>
    <w:rsid w:val="00A542BB"/>
    <w:rsid w:val="00A5448F"/>
    <w:rsid w:val="00A553FC"/>
    <w:rsid w:val="00A55A42"/>
    <w:rsid w:val="00A56F37"/>
    <w:rsid w:val="00A57054"/>
    <w:rsid w:val="00A57106"/>
    <w:rsid w:val="00A57120"/>
    <w:rsid w:val="00A572B9"/>
    <w:rsid w:val="00A573C0"/>
    <w:rsid w:val="00A57F35"/>
    <w:rsid w:val="00A60335"/>
    <w:rsid w:val="00A6055E"/>
    <w:rsid w:val="00A60B3B"/>
    <w:rsid w:val="00A61064"/>
    <w:rsid w:val="00A61CE9"/>
    <w:rsid w:val="00A623D8"/>
    <w:rsid w:val="00A628D6"/>
    <w:rsid w:val="00A6297A"/>
    <w:rsid w:val="00A62B1D"/>
    <w:rsid w:val="00A62BA2"/>
    <w:rsid w:val="00A6379A"/>
    <w:rsid w:val="00A63E10"/>
    <w:rsid w:val="00A64676"/>
    <w:rsid w:val="00A646CD"/>
    <w:rsid w:val="00A64B2A"/>
    <w:rsid w:val="00A64F54"/>
    <w:rsid w:val="00A65370"/>
    <w:rsid w:val="00A659D9"/>
    <w:rsid w:val="00A676FE"/>
    <w:rsid w:val="00A701ED"/>
    <w:rsid w:val="00A7035F"/>
    <w:rsid w:val="00A71113"/>
    <w:rsid w:val="00A722E9"/>
    <w:rsid w:val="00A72463"/>
    <w:rsid w:val="00A72621"/>
    <w:rsid w:val="00A72759"/>
    <w:rsid w:val="00A727CA"/>
    <w:rsid w:val="00A72C4B"/>
    <w:rsid w:val="00A72EBF"/>
    <w:rsid w:val="00A73013"/>
    <w:rsid w:val="00A733E3"/>
    <w:rsid w:val="00A737D9"/>
    <w:rsid w:val="00A74946"/>
    <w:rsid w:val="00A7498E"/>
    <w:rsid w:val="00A74B0D"/>
    <w:rsid w:val="00A7560E"/>
    <w:rsid w:val="00A75D94"/>
    <w:rsid w:val="00A7651C"/>
    <w:rsid w:val="00A76EED"/>
    <w:rsid w:val="00A7766A"/>
    <w:rsid w:val="00A77CA5"/>
    <w:rsid w:val="00A804CC"/>
    <w:rsid w:val="00A80730"/>
    <w:rsid w:val="00A807A0"/>
    <w:rsid w:val="00A80873"/>
    <w:rsid w:val="00A809AC"/>
    <w:rsid w:val="00A80FE1"/>
    <w:rsid w:val="00A8164F"/>
    <w:rsid w:val="00A8192B"/>
    <w:rsid w:val="00A825AE"/>
    <w:rsid w:val="00A829F5"/>
    <w:rsid w:val="00A834B1"/>
    <w:rsid w:val="00A83806"/>
    <w:rsid w:val="00A842ED"/>
    <w:rsid w:val="00A8440C"/>
    <w:rsid w:val="00A848B8"/>
    <w:rsid w:val="00A84A4A"/>
    <w:rsid w:val="00A8557E"/>
    <w:rsid w:val="00A856B9"/>
    <w:rsid w:val="00A86734"/>
    <w:rsid w:val="00A869BA"/>
    <w:rsid w:val="00A86C65"/>
    <w:rsid w:val="00A86D4C"/>
    <w:rsid w:val="00A87330"/>
    <w:rsid w:val="00A8762A"/>
    <w:rsid w:val="00A87CDD"/>
    <w:rsid w:val="00A87FBD"/>
    <w:rsid w:val="00A902DC"/>
    <w:rsid w:val="00A907D4"/>
    <w:rsid w:val="00A908A4"/>
    <w:rsid w:val="00A90F1D"/>
    <w:rsid w:val="00A91367"/>
    <w:rsid w:val="00A913E8"/>
    <w:rsid w:val="00A91465"/>
    <w:rsid w:val="00A92597"/>
    <w:rsid w:val="00A92FEC"/>
    <w:rsid w:val="00A9334E"/>
    <w:rsid w:val="00A93BBA"/>
    <w:rsid w:val="00A93E86"/>
    <w:rsid w:val="00A9413A"/>
    <w:rsid w:val="00A941B5"/>
    <w:rsid w:val="00A94B2A"/>
    <w:rsid w:val="00A9542C"/>
    <w:rsid w:val="00A9567E"/>
    <w:rsid w:val="00A958B7"/>
    <w:rsid w:val="00A9602D"/>
    <w:rsid w:val="00A9617B"/>
    <w:rsid w:val="00A96DDD"/>
    <w:rsid w:val="00A9706C"/>
    <w:rsid w:val="00A9717B"/>
    <w:rsid w:val="00A974BF"/>
    <w:rsid w:val="00A97AB9"/>
    <w:rsid w:val="00AA029B"/>
    <w:rsid w:val="00AA0B6E"/>
    <w:rsid w:val="00AA1093"/>
    <w:rsid w:val="00AA14A4"/>
    <w:rsid w:val="00AA1FC2"/>
    <w:rsid w:val="00AA2214"/>
    <w:rsid w:val="00AA259A"/>
    <w:rsid w:val="00AA3181"/>
    <w:rsid w:val="00AA3199"/>
    <w:rsid w:val="00AA35AD"/>
    <w:rsid w:val="00AA3A09"/>
    <w:rsid w:val="00AA3E7A"/>
    <w:rsid w:val="00AA4419"/>
    <w:rsid w:val="00AA48DC"/>
    <w:rsid w:val="00AA5114"/>
    <w:rsid w:val="00AA520E"/>
    <w:rsid w:val="00AA5265"/>
    <w:rsid w:val="00AA5A3E"/>
    <w:rsid w:val="00AA5B91"/>
    <w:rsid w:val="00AA67A5"/>
    <w:rsid w:val="00AA6D6D"/>
    <w:rsid w:val="00AA7272"/>
    <w:rsid w:val="00AA753B"/>
    <w:rsid w:val="00AA76BF"/>
    <w:rsid w:val="00AA7EDA"/>
    <w:rsid w:val="00AA7F9A"/>
    <w:rsid w:val="00AB03A7"/>
    <w:rsid w:val="00AB076F"/>
    <w:rsid w:val="00AB0EF6"/>
    <w:rsid w:val="00AB1577"/>
    <w:rsid w:val="00AB1D66"/>
    <w:rsid w:val="00AB2790"/>
    <w:rsid w:val="00AB2D16"/>
    <w:rsid w:val="00AB350E"/>
    <w:rsid w:val="00AB35F2"/>
    <w:rsid w:val="00AB5064"/>
    <w:rsid w:val="00AB62F3"/>
    <w:rsid w:val="00AB65E6"/>
    <w:rsid w:val="00AB67D8"/>
    <w:rsid w:val="00AB6E98"/>
    <w:rsid w:val="00AB715F"/>
    <w:rsid w:val="00AB7242"/>
    <w:rsid w:val="00AB7900"/>
    <w:rsid w:val="00AC0168"/>
    <w:rsid w:val="00AC027D"/>
    <w:rsid w:val="00AC0892"/>
    <w:rsid w:val="00AC18F8"/>
    <w:rsid w:val="00AC2348"/>
    <w:rsid w:val="00AC29A0"/>
    <w:rsid w:val="00AC2B2D"/>
    <w:rsid w:val="00AC3F04"/>
    <w:rsid w:val="00AC412C"/>
    <w:rsid w:val="00AC4D28"/>
    <w:rsid w:val="00AC555E"/>
    <w:rsid w:val="00AC5584"/>
    <w:rsid w:val="00AC592C"/>
    <w:rsid w:val="00AC59E0"/>
    <w:rsid w:val="00AC6060"/>
    <w:rsid w:val="00AC62F2"/>
    <w:rsid w:val="00AC6454"/>
    <w:rsid w:val="00AC696F"/>
    <w:rsid w:val="00AC6AA8"/>
    <w:rsid w:val="00AC6B26"/>
    <w:rsid w:val="00AC6C41"/>
    <w:rsid w:val="00AC6D49"/>
    <w:rsid w:val="00AC750F"/>
    <w:rsid w:val="00AC7901"/>
    <w:rsid w:val="00AC7B16"/>
    <w:rsid w:val="00AD0756"/>
    <w:rsid w:val="00AD15C6"/>
    <w:rsid w:val="00AD1E7B"/>
    <w:rsid w:val="00AD1FBE"/>
    <w:rsid w:val="00AD2079"/>
    <w:rsid w:val="00AD21EB"/>
    <w:rsid w:val="00AD262A"/>
    <w:rsid w:val="00AD28A4"/>
    <w:rsid w:val="00AD2A45"/>
    <w:rsid w:val="00AD2E44"/>
    <w:rsid w:val="00AD35BF"/>
    <w:rsid w:val="00AD39AC"/>
    <w:rsid w:val="00AD3B78"/>
    <w:rsid w:val="00AD3D85"/>
    <w:rsid w:val="00AD3F2C"/>
    <w:rsid w:val="00AD422F"/>
    <w:rsid w:val="00AD42E0"/>
    <w:rsid w:val="00AD4578"/>
    <w:rsid w:val="00AD48EB"/>
    <w:rsid w:val="00AD4E29"/>
    <w:rsid w:val="00AD4FE5"/>
    <w:rsid w:val="00AD5228"/>
    <w:rsid w:val="00AD55A1"/>
    <w:rsid w:val="00AD5869"/>
    <w:rsid w:val="00AD58E1"/>
    <w:rsid w:val="00AD5ECE"/>
    <w:rsid w:val="00AD6019"/>
    <w:rsid w:val="00AD62C3"/>
    <w:rsid w:val="00AD633A"/>
    <w:rsid w:val="00AD67F0"/>
    <w:rsid w:val="00AD6C3C"/>
    <w:rsid w:val="00AD71EE"/>
    <w:rsid w:val="00AD767F"/>
    <w:rsid w:val="00AE03F1"/>
    <w:rsid w:val="00AE0493"/>
    <w:rsid w:val="00AE04C5"/>
    <w:rsid w:val="00AE0A89"/>
    <w:rsid w:val="00AE106E"/>
    <w:rsid w:val="00AE118D"/>
    <w:rsid w:val="00AE1224"/>
    <w:rsid w:val="00AE1698"/>
    <w:rsid w:val="00AE1F52"/>
    <w:rsid w:val="00AE2017"/>
    <w:rsid w:val="00AE218F"/>
    <w:rsid w:val="00AE2194"/>
    <w:rsid w:val="00AE25D6"/>
    <w:rsid w:val="00AE2BA4"/>
    <w:rsid w:val="00AE2E67"/>
    <w:rsid w:val="00AE30FE"/>
    <w:rsid w:val="00AE3372"/>
    <w:rsid w:val="00AE3671"/>
    <w:rsid w:val="00AE387F"/>
    <w:rsid w:val="00AE3CC8"/>
    <w:rsid w:val="00AE3E5B"/>
    <w:rsid w:val="00AE411F"/>
    <w:rsid w:val="00AE4364"/>
    <w:rsid w:val="00AE4DFF"/>
    <w:rsid w:val="00AE5954"/>
    <w:rsid w:val="00AE6000"/>
    <w:rsid w:val="00AE617D"/>
    <w:rsid w:val="00AE6E56"/>
    <w:rsid w:val="00AE6F8C"/>
    <w:rsid w:val="00AE703A"/>
    <w:rsid w:val="00AE7CA5"/>
    <w:rsid w:val="00AF00BD"/>
    <w:rsid w:val="00AF0253"/>
    <w:rsid w:val="00AF04C2"/>
    <w:rsid w:val="00AF0853"/>
    <w:rsid w:val="00AF0ABA"/>
    <w:rsid w:val="00AF1333"/>
    <w:rsid w:val="00AF18E9"/>
    <w:rsid w:val="00AF19DE"/>
    <w:rsid w:val="00AF1D58"/>
    <w:rsid w:val="00AF1E5C"/>
    <w:rsid w:val="00AF233C"/>
    <w:rsid w:val="00AF2AF4"/>
    <w:rsid w:val="00AF2BF6"/>
    <w:rsid w:val="00AF2CD8"/>
    <w:rsid w:val="00AF30C8"/>
    <w:rsid w:val="00AF3443"/>
    <w:rsid w:val="00AF4429"/>
    <w:rsid w:val="00AF463E"/>
    <w:rsid w:val="00AF562E"/>
    <w:rsid w:val="00AF5ABA"/>
    <w:rsid w:val="00AF5D92"/>
    <w:rsid w:val="00AF6191"/>
    <w:rsid w:val="00AF63F6"/>
    <w:rsid w:val="00B00CA1"/>
    <w:rsid w:val="00B01093"/>
    <w:rsid w:val="00B0218D"/>
    <w:rsid w:val="00B025F8"/>
    <w:rsid w:val="00B02C6E"/>
    <w:rsid w:val="00B030AA"/>
    <w:rsid w:val="00B031A9"/>
    <w:rsid w:val="00B03D9F"/>
    <w:rsid w:val="00B03E7E"/>
    <w:rsid w:val="00B03EE0"/>
    <w:rsid w:val="00B04063"/>
    <w:rsid w:val="00B046B5"/>
    <w:rsid w:val="00B04CA3"/>
    <w:rsid w:val="00B0525F"/>
    <w:rsid w:val="00B05305"/>
    <w:rsid w:val="00B054DD"/>
    <w:rsid w:val="00B0574B"/>
    <w:rsid w:val="00B05B0A"/>
    <w:rsid w:val="00B05CD7"/>
    <w:rsid w:val="00B061CA"/>
    <w:rsid w:val="00B07029"/>
    <w:rsid w:val="00B070A4"/>
    <w:rsid w:val="00B074FC"/>
    <w:rsid w:val="00B07633"/>
    <w:rsid w:val="00B07983"/>
    <w:rsid w:val="00B07B5F"/>
    <w:rsid w:val="00B07FFB"/>
    <w:rsid w:val="00B10029"/>
    <w:rsid w:val="00B10D67"/>
    <w:rsid w:val="00B11857"/>
    <w:rsid w:val="00B11874"/>
    <w:rsid w:val="00B119B5"/>
    <w:rsid w:val="00B12E6B"/>
    <w:rsid w:val="00B13176"/>
    <w:rsid w:val="00B1375A"/>
    <w:rsid w:val="00B13FEA"/>
    <w:rsid w:val="00B1401A"/>
    <w:rsid w:val="00B14A34"/>
    <w:rsid w:val="00B14AD3"/>
    <w:rsid w:val="00B153C0"/>
    <w:rsid w:val="00B155D1"/>
    <w:rsid w:val="00B16059"/>
    <w:rsid w:val="00B16A2C"/>
    <w:rsid w:val="00B16C38"/>
    <w:rsid w:val="00B16DC1"/>
    <w:rsid w:val="00B17365"/>
    <w:rsid w:val="00B17C24"/>
    <w:rsid w:val="00B2032F"/>
    <w:rsid w:val="00B203F3"/>
    <w:rsid w:val="00B20C23"/>
    <w:rsid w:val="00B20DD6"/>
    <w:rsid w:val="00B21189"/>
    <w:rsid w:val="00B213AD"/>
    <w:rsid w:val="00B2158A"/>
    <w:rsid w:val="00B21CA1"/>
    <w:rsid w:val="00B220A3"/>
    <w:rsid w:val="00B22219"/>
    <w:rsid w:val="00B2235F"/>
    <w:rsid w:val="00B23223"/>
    <w:rsid w:val="00B23B1E"/>
    <w:rsid w:val="00B244C5"/>
    <w:rsid w:val="00B24AA5"/>
    <w:rsid w:val="00B24E85"/>
    <w:rsid w:val="00B250D8"/>
    <w:rsid w:val="00B2522F"/>
    <w:rsid w:val="00B25AD7"/>
    <w:rsid w:val="00B26008"/>
    <w:rsid w:val="00B26FCC"/>
    <w:rsid w:val="00B2730C"/>
    <w:rsid w:val="00B277F5"/>
    <w:rsid w:val="00B27CE5"/>
    <w:rsid w:val="00B30039"/>
    <w:rsid w:val="00B3032D"/>
    <w:rsid w:val="00B30388"/>
    <w:rsid w:val="00B309AB"/>
    <w:rsid w:val="00B30B5C"/>
    <w:rsid w:val="00B30FB0"/>
    <w:rsid w:val="00B30FB3"/>
    <w:rsid w:val="00B31B82"/>
    <w:rsid w:val="00B31BD3"/>
    <w:rsid w:val="00B31DA0"/>
    <w:rsid w:val="00B3207B"/>
    <w:rsid w:val="00B32234"/>
    <w:rsid w:val="00B32969"/>
    <w:rsid w:val="00B32DA4"/>
    <w:rsid w:val="00B32E14"/>
    <w:rsid w:val="00B34134"/>
    <w:rsid w:val="00B34621"/>
    <w:rsid w:val="00B3495E"/>
    <w:rsid w:val="00B34FE7"/>
    <w:rsid w:val="00B352FC"/>
    <w:rsid w:val="00B35333"/>
    <w:rsid w:val="00B355C7"/>
    <w:rsid w:val="00B35931"/>
    <w:rsid w:val="00B35C4F"/>
    <w:rsid w:val="00B35E38"/>
    <w:rsid w:val="00B364A7"/>
    <w:rsid w:val="00B37205"/>
    <w:rsid w:val="00B37A8E"/>
    <w:rsid w:val="00B37B0F"/>
    <w:rsid w:val="00B37C6E"/>
    <w:rsid w:val="00B37D35"/>
    <w:rsid w:val="00B40387"/>
    <w:rsid w:val="00B4038C"/>
    <w:rsid w:val="00B40811"/>
    <w:rsid w:val="00B40827"/>
    <w:rsid w:val="00B41F4E"/>
    <w:rsid w:val="00B420CD"/>
    <w:rsid w:val="00B422E0"/>
    <w:rsid w:val="00B42784"/>
    <w:rsid w:val="00B427E3"/>
    <w:rsid w:val="00B43389"/>
    <w:rsid w:val="00B43515"/>
    <w:rsid w:val="00B43680"/>
    <w:rsid w:val="00B44C74"/>
    <w:rsid w:val="00B44FEA"/>
    <w:rsid w:val="00B4547C"/>
    <w:rsid w:val="00B45637"/>
    <w:rsid w:val="00B45728"/>
    <w:rsid w:val="00B46288"/>
    <w:rsid w:val="00B462DA"/>
    <w:rsid w:val="00B46959"/>
    <w:rsid w:val="00B46F25"/>
    <w:rsid w:val="00B46F6C"/>
    <w:rsid w:val="00B47054"/>
    <w:rsid w:val="00B47446"/>
    <w:rsid w:val="00B4756A"/>
    <w:rsid w:val="00B47792"/>
    <w:rsid w:val="00B5010F"/>
    <w:rsid w:val="00B50591"/>
    <w:rsid w:val="00B509B0"/>
    <w:rsid w:val="00B50B87"/>
    <w:rsid w:val="00B50D24"/>
    <w:rsid w:val="00B51144"/>
    <w:rsid w:val="00B5267D"/>
    <w:rsid w:val="00B535E7"/>
    <w:rsid w:val="00B53751"/>
    <w:rsid w:val="00B53B1A"/>
    <w:rsid w:val="00B53F52"/>
    <w:rsid w:val="00B5406D"/>
    <w:rsid w:val="00B54196"/>
    <w:rsid w:val="00B55631"/>
    <w:rsid w:val="00B55C78"/>
    <w:rsid w:val="00B55DC2"/>
    <w:rsid w:val="00B55ECD"/>
    <w:rsid w:val="00B56A85"/>
    <w:rsid w:val="00B57123"/>
    <w:rsid w:val="00B573FF"/>
    <w:rsid w:val="00B57AF8"/>
    <w:rsid w:val="00B601AB"/>
    <w:rsid w:val="00B60454"/>
    <w:rsid w:val="00B60808"/>
    <w:rsid w:val="00B6102A"/>
    <w:rsid w:val="00B614D3"/>
    <w:rsid w:val="00B62A8B"/>
    <w:rsid w:val="00B6356B"/>
    <w:rsid w:val="00B63C0B"/>
    <w:rsid w:val="00B63E23"/>
    <w:rsid w:val="00B643C5"/>
    <w:rsid w:val="00B65602"/>
    <w:rsid w:val="00B65C73"/>
    <w:rsid w:val="00B66159"/>
    <w:rsid w:val="00B6632E"/>
    <w:rsid w:val="00B66BED"/>
    <w:rsid w:val="00B67213"/>
    <w:rsid w:val="00B675E8"/>
    <w:rsid w:val="00B676AC"/>
    <w:rsid w:val="00B678C0"/>
    <w:rsid w:val="00B70099"/>
    <w:rsid w:val="00B70B1E"/>
    <w:rsid w:val="00B70D34"/>
    <w:rsid w:val="00B70DEC"/>
    <w:rsid w:val="00B711C1"/>
    <w:rsid w:val="00B71A99"/>
    <w:rsid w:val="00B722A4"/>
    <w:rsid w:val="00B72340"/>
    <w:rsid w:val="00B7297D"/>
    <w:rsid w:val="00B729F7"/>
    <w:rsid w:val="00B72B8F"/>
    <w:rsid w:val="00B72CFC"/>
    <w:rsid w:val="00B72DD3"/>
    <w:rsid w:val="00B73711"/>
    <w:rsid w:val="00B73B05"/>
    <w:rsid w:val="00B73E18"/>
    <w:rsid w:val="00B74B4F"/>
    <w:rsid w:val="00B75085"/>
    <w:rsid w:val="00B751EA"/>
    <w:rsid w:val="00B752E4"/>
    <w:rsid w:val="00B75533"/>
    <w:rsid w:val="00B75729"/>
    <w:rsid w:val="00B75D7E"/>
    <w:rsid w:val="00B75F65"/>
    <w:rsid w:val="00B76029"/>
    <w:rsid w:val="00B7631D"/>
    <w:rsid w:val="00B77359"/>
    <w:rsid w:val="00B7758F"/>
    <w:rsid w:val="00B77B1B"/>
    <w:rsid w:val="00B77EE0"/>
    <w:rsid w:val="00B8051E"/>
    <w:rsid w:val="00B807DD"/>
    <w:rsid w:val="00B80C1B"/>
    <w:rsid w:val="00B8120E"/>
    <w:rsid w:val="00B813E1"/>
    <w:rsid w:val="00B815ED"/>
    <w:rsid w:val="00B819E7"/>
    <w:rsid w:val="00B81A6E"/>
    <w:rsid w:val="00B828B6"/>
    <w:rsid w:val="00B8333E"/>
    <w:rsid w:val="00B8342C"/>
    <w:rsid w:val="00B8354A"/>
    <w:rsid w:val="00B83CCB"/>
    <w:rsid w:val="00B84639"/>
    <w:rsid w:val="00B84645"/>
    <w:rsid w:val="00B8618C"/>
    <w:rsid w:val="00B862B5"/>
    <w:rsid w:val="00B8642A"/>
    <w:rsid w:val="00B87177"/>
    <w:rsid w:val="00B90628"/>
    <w:rsid w:val="00B90A27"/>
    <w:rsid w:val="00B90B37"/>
    <w:rsid w:val="00B90CF9"/>
    <w:rsid w:val="00B91637"/>
    <w:rsid w:val="00B9233C"/>
    <w:rsid w:val="00B926EE"/>
    <w:rsid w:val="00B92D73"/>
    <w:rsid w:val="00B92DB0"/>
    <w:rsid w:val="00B93203"/>
    <w:rsid w:val="00B9331C"/>
    <w:rsid w:val="00B935A5"/>
    <w:rsid w:val="00B93956"/>
    <w:rsid w:val="00B93C09"/>
    <w:rsid w:val="00B93C80"/>
    <w:rsid w:val="00B93EBB"/>
    <w:rsid w:val="00B948AE"/>
    <w:rsid w:val="00B953C8"/>
    <w:rsid w:val="00B9567C"/>
    <w:rsid w:val="00B958C9"/>
    <w:rsid w:val="00B958D7"/>
    <w:rsid w:val="00B95AFE"/>
    <w:rsid w:val="00B95E9E"/>
    <w:rsid w:val="00B95EA1"/>
    <w:rsid w:val="00B95EB8"/>
    <w:rsid w:val="00B966C5"/>
    <w:rsid w:val="00B975AE"/>
    <w:rsid w:val="00BA00E4"/>
    <w:rsid w:val="00BA03FF"/>
    <w:rsid w:val="00BA07E9"/>
    <w:rsid w:val="00BA091C"/>
    <w:rsid w:val="00BA0BBA"/>
    <w:rsid w:val="00BA0C94"/>
    <w:rsid w:val="00BA101E"/>
    <w:rsid w:val="00BA16F9"/>
    <w:rsid w:val="00BA2446"/>
    <w:rsid w:val="00BA29A1"/>
    <w:rsid w:val="00BA2E2C"/>
    <w:rsid w:val="00BA2F9F"/>
    <w:rsid w:val="00BA3686"/>
    <w:rsid w:val="00BA381F"/>
    <w:rsid w:val="00BA38EA"/>
    <w:rsid w:val="00BA3E94"/>
    <w:rsid w:val="00BA3F66"/>
    <w:rsid w:val="00BA4098"/>
    <w:rsid w:val="00BA4103"/>
    <w:rsid w:val="00BA469A"/>
    <w:rsid w:val="00BA482C"/>
    <w:rsid w:val="00BA4856"/>
    <w:rsid w:val="00BA4A72"/>
    <w:rsid w:val="00BA4B67"/>
    <w:rsid w:val="00BA4D57"/>
    <w:rsid w:val="00BA532C"/>
    <w:rsid w:val="00BA5408"/>
    <w:rsid w:val="00BA5BA5"/>
    <w:rsid w:val="00BA6F92"/>
    <w:rsid w:val="00BA766D"/>
    <w:rsid w:val="00BA7B02"/>
    <w:rsid w:val="00BB0114"/>
    <w:rsid w:val="00BB022B"/>
    <w:rsid w:val="00BB07C4"/>
    <w:rsid w:val="00BB20EF"/>
    <w:rsid w:val="00BB2E5E"/>
    <w:rsid w:val="00BB30AF"/>
    <w:rsid w:val="00BB310C"/>
    <w:rsid w:val="00BB32FB"/>
    <w:rsid w:val="00BB40B8"/>
    <w:rsid w:val="00BB49D4"/>
    <w:rsid w:val="00BB5596"/>
    <w:rsid w:val="00BB5620"/>
    <w:rsid w:val="00BB5D94"/>
    <w:rsid w:val="00BB5F9C"/>
    <w:rsid w:val="00BB60CB"/>
    <w:rsid w:val="00BB671C"/>
    <w:rsid w:val="00BB683D"/>
    <w:rsid w:val="00BB692D"/>
    <w:rsid w:val="00BB6F4D"/>
    <w:rsid w:val="00BB7345"/>
    <w:rsid w:val="00BB77AA"/>
    <w:rsid w:val="00BB77B5"/>
    <w:rsid w:val="00BC063B"/>
    <w:rsid w:val="00BC0B4B"/>
    <w:rsid w:val="00BC0B6D"/>
    <w:rsid w:val="00BC1140"/>
    <w:rsid w:val="00BC1289"/>
    <w:rsid w:val="00BC14C9"/>
    <w:rsid w:val="00BC22AF"/>
    <w:rsid w:val="00BC31E1"/>
    <w:rsid w:val="00BC3E02"/>
    <w:rsid w:val="00BC3E22"/>
    <w:rsid w:val="00BC3FCF"/>
    <w:rsid w:val="00BC446A"/>
    <w:rsid w:val="00BC4BF2"/>
    <w:rsid w:val="00BC4C60"/>
    <w:rsid w:val="00BC656B"/>
    <w:rsid w:val="00BC6E29"/>
    <w:rsid w:val="00BC70BF"/>
    <w:rsid w:val="00BC7CB5"/>
    <w:rsid w:val="00BD007B"/>
    <w:rsid w:val="00BD01AA"/>
    <w:rsid w:val="00BD02DF"/>
    <w:rsid w:val="00BD0F7E"/>
    <w:rsid w:val="00BD1299"/>
    <w:rsid w:val="00BD2077"/>
    <w:rsid w:val="00BD2299"/>
    <w:rsid w:val="00BD28E5"/>
    <w:rsid w:val="00BD29A2"/>
    <w:rsid w:val="00BD2AE8"/>
    <w:rsid w:val="00BD2C0F"/>
    <w:rsid w:val="00BD2F14"/>
    <w:rsid w:val="00BD2F70"/>
    <w:rsid w:val="00BD3105"/>
    <w:rsid w:val="00BD370B"/>
    <w:rsid w:val="00BD39FA"/>
    <w:rsid w:val="00BD455D"/>
    <w:rsid w:val="00BD48BC"/>
    <w:rsid w:val="00BD5626"/>
    <w:rsid w:val="00BD571D"/>
    <w:rsid w:val="00BD593D"/>
    <w:rsid w:val="00BD5C6D"/>
    <w:rsid w:val="00BD5DCD"/>
    <w:rsid w:val="00BD5FED"/>
    <w:rsid w:val="00BD63C5"/>
    <w:rsid w:val="00BD7920"/>
    <w:rsid w:val="00BD7C7C"/>
    <w:rsid w:val="00BE014E"/>
    <w:rsid w:val="00BE0297"/>
    <w:rsid w:val="00BE0433"/>
    <w:rsid w:val="00BE0567"/>
    <w:rsid w:val="00BE0988"/>
    <w:rsid w:val="00BE1572"/>
    <w:rsid w:val="00BE1B00"/>
    <w:rsid w:val="00BE248F"/>
    <w:rsid w:val="00BE2A01"/>
    <w:rsid w:val="00BE2B56"/>
    <w:rsid w:val="00BE2DE9"/>
    <w:rsid w:val="00BE3656"/>
    <w:rsid w:val="00BE3693"/>
    <w:rsid w:val="00BE38C0"/>
    <w:rsid w:val="00BE3DE6"/>
    <w:rsid w:val="00BE3F64"/>
    <w:rsid w:val="00BE4529"/>
    <w:rsid w:val="00BE48C1"/>
    <w:rsid w:val="00BE4C38"/>
    <w:rsid w:val="00BE4D5A"/>
    <w:rsid w:val="00BE5091"/>
    <w:rsid w:val="00BE539A"/>
    <w:rsid w:val="00BE5484"/>
    <w:rsid w:val="00BE5BE8"/>
    <w:rsid w:val="00BE6654"/>
    <w:rsid w:val="00BE6B73"/>
    <w:rsid w:val="00BE6D5A"/>
    <w:rsid w:val="00BF0537"/>
    <w:rsid w:val="00BF1444"/>
    <w:rsid w:val="00BF1976"/>
    <w:rsid w:val="00BF1B9B"/>
    <w:rsid w:val="00BF1BD9"/>
    <w:rsid w:val="00BF284A"/>
    <w:rsid w:val="00BF296E"/>
    <w:rsid w:val="00BF2D18"/>
    <w:rsid w:val="00BF2E4A"/>
    <w:rsid w:val="00BF3180"/>
    <w:rsid w:val="00BF326C"/>
    <w:rsid w:val="00BF354A"/>
    <w:rsid w:val="00BF37E2"/>
    <w:rsid w:val="00BF391E"/>
    <w:rsid w:val="00BF3A76"/>
    <w:rsid w:val="00BF3BD9"/>
    <w:rsid w:val="00BF3E6B"/>
    <w:rsid w:val="00BF4D62"/>
    <w:rsid w:val="00BF5057"/>
    <w:rsid w:val="00BF5112"/>
    <w:rsid w:val="00BF5171"/>
    <w:rsid w:val="00BF5228"/>
    <w:rsid w:val="00BF5727"/>
    <w:rsid w:val="00BF582C"/>
    <w:rsid w:val="00BF58B7"/>
    <w:rsid w:val="00BF5ED6"/>
    <w:rsid w:val="00BF7578"/>
    <w:rsid w:val="00BF798E"/>
    <w:rsid w:val="00C003CD"/>
    <w:rsid w:val="00C00860"/>
    <w:rsid w:val="00C00BFF"/>
    <w:rsid w:val="00C011D4"/>
    <w:rsid w:val="00C01370"/>
    <w:rsid w:val="00C019BF"/>
    <w:rsid w:val="00C020D5"/>
    <w:rsid w:val="00C0234D"/>
    <w:rsid w:val="00C025C4"/>
    <w:rsid w:val="00C026A8"/>
    <w:rsid w:val="00C03184"/>
    <w:rsid w:val="00C031D4"/>
    <w:rsid w:val="00C033ED"/>
    <w:rsid w:val="00C04156"/>
    <w:rsid w:val="00C0445E"/>
    <w:rsid w:val="00C05587"/>
    <w:rsid w:val="00C05905"/>
    <w:rsid w:val="00C05F16"/>
    <w:rsid w:val="00C066FB"/>
    <w:rsid w:val="00C06EF8"/>
    <w:rsid w:val="00C07446"/>
    <w:rsid w:val="00C074C5"/>
    <w:rsid w:val="00C11153"/>
    <w:rsid w:val="00C1136B"/>
    <w:rsid w:val="00C116CC"/>
    <w:rsid w:val="00C1170E"/>
    <w:rsid w:val="00C121ED"/>
    <w:rsid w:val="00C12713"/>
    <w:rsid w:val="00C13CD8"/>
    <w:rsid w:val="00C14097"/>
    <w:rsid w:val="00C1474A"/>
    <w:rsid w:val="00C147BD"/>
    <w:rsid w:val="00C147C4"/>
    <w:rsid w:val="00C161A6"/>
    <w:rsid w:val="00C162EB"/>
    <w:rsid w:val="00C166C4"/>
    <w:rsid w:val="00C16725"/>
    <w:rsid w:val="00C16BAB"/>
    <w:rsid w:val="00C17042"/>
    <w:rsid w:val="00C208C6"/>
    <w:rsid w:val="00C21217"/>
    <w:rsid w:val="00C21B91"/>
    <w:rsid w:val="00C21D4D"/>
    <w:rsid w:val="00C21FDA"/>
    <w:rsid w:val="00C22886"/>
    <w:rsid w:val="00C228D7"/>
    <w:rsid w:val="00C22BCE"/>
    <w:rsid w:val="00C23610"/>
    <w:rsid w:val="00C2371F"/>
    <w:rsid w:val="00C23D3F"/>
    <w:rsid w:val="00C23D41"/>
    <w:rsid w:val="00C24075"/>
    <w:rsid w:val="00C2444F"/>
    <w:rsid w:val="00C2448C"/>
    <w:rsid w:val="00C244DC"/>
    <w:rsid w:val="00C24B78"/>
    <w:rsid w:val="00C25025"/>
    <w:rsid w:val="00C25E22"/>
    <w:rsid w:val="00C25E42"/>
    <w:rsid w:val="00C25FE7"/>
    <w:rsid w:val="00C26347"/>
    <w:rsid w:val="00C263F2"/>
    <w:rsid w:val="00C2643E"/>
    <w:rsid w:val="00C264F8"/>
    <w:rsid w:val="00C2682D"/>
    <w:rsid w:val="00C277CC"/>
    <w:rsid w:val="00C279CF"/>
    <w:rsid w:val="00C27E01"/>
    <w:rsid w:val="00C3071D"/>
    <w:rsid w:val="00C307DA"/>
    <w:rsid w:val="00C30D26"/>
    <w:rsid w:val="00C30FD6"/>
    <w:rsid w:val="00C31C75"/>
    <w:rsid w:val="00C31F7D"/>
    <w:rsid w:val="00C32734"/>
    <w:rsid w:val="00C32853"/>
    <w:rsid w:val="00C32929"/>
    <w:rsid w:val="00C32DBA"/>
    <w:rsid w:val="00C32DE2"/>
    <w:rsid w:val="00C330D2"/>
    <w:rsid w:val="00C333F6"/>
    <w:rsid w:val="00C34700"/>
    <w:rsid w:val="00C35827"/>
    <w:rsid w:val="00C3615B"/>
    <w:rsid w:val="00C365C3"/>
    <w:rsid w:val="00C36E90"/>
    <w:rsid w:val="00C36F22"/>
    <w:rsid w:val="00C36F46"/>
    <w:rsid w:val="00C37B74"/>
    <w:rsid w:val="00C37C72"/>
    <w:rsid w:val="00C37C82"/>
    <w:rsid w:val="00C37ED1"/>
    <w:rsid w:val="00C401B1"/>
    <w:rsid w:val="00C403F6"/>
    <w:rsid w:val="00C40B3D"/>
    <w:rsid w:val="00C40B77"/>
    <w:rsid w:val="00C40CFC"/>
    <w:rsid w:val="00C411BA"/>
    <w:rsid w:val="00C42588"/>
    <w:rsid w:val="00C426F0"/>
    <w:rsid w:val="00C43797"/>
    <w:rsid w:val="00C43D20"/>
    <w:rsid w:val="00C44636"/>
    <w:rsid w:val="00C447FD"/>
    <w:rsid w:val="00C448F6"/>
    <w:rsid w:val="00C45058"/>
    <w:rsid w:val="00C4537B"/>
    <w:rsid w:val="00C456AD"/>
    <w:rsid w:val="00C4585D"/>
    <w:rsid w:val="00C463B9"/>
    <w:rsid w:val="00C4690E"/>
    <w:rsid w:val="00C46C44"/>
    <w:rsid w:val="00C46EF9"/>
    <w:rsid w:val="00C47CF5"/>
    <w:rsid w:val="00C51182"/>
    <w:rsid w:val="00C51412"/>
    <w:rsid w:val="00C515FC"/>
    <w:rsid w:val="00C51813"/>
    <w:rsid w:val="00C51D57"/>
    <w:rsid w:val="00C525E7"/>
    <w:rsid w:val="00C526ED"/>
    <w:rsid w:val="00C53F76"/>
    <w:rsid w:val="00C5420C"/>
    <w:rsid w:val="00C54B03"/>
    <w:rsid w:val="00C55F8D"/>
    <w:rsid w:val="00C565EC"/>
    <w:rsid w:val="00C5661C"/>
    <w:rsid w:val="00C56B45"/>
    <w:rsid w:val="00C56B62"/>
    <w:rsid w:val="00C56C13"/>
    <w:rsid w:val="00C56D76"/>
    <w:rsid w:val="00C56DE8"/>
    <w:rsid w:val="00C56ECD"/>
    <w:rsid w:val="00C56F95"/>
    <w:rsid w:val="00C57780"/>
    <w:rsid w:val="00C579D1"/>
    <w:rsid w:val="00C608EF"/>
    <w:rsid w:val="00C60993"/>
    <w:rsid w:val="00C60AC4"/>
    <w:rsid w:val="00C62F00"/>
    <w:rsid w:val="00C631CA"/>
    <w:rsid w:val="00C6355C"/>
    <w:rsid w:val="00C635D3"/>
    <w:rsid w:val="00C63BE4"/>
    <w:rsid w:val="00C63E56"/>
    <w:rsid w:val="00C63EBF"/>
    <w:rsid w:val="00C63F12"/>
    <w:rsid w:val="00C647C3"/>
    <w:rsid w:val="00C648AC"/>
    <w:rsid w:val="00C64A6E"/>
    <w:rsid w:val="00C64B1E"/>
    <w:rsid w:val="00C6515D"/>
    <w:rsid w:val="00C6518D"/>
    <w:rsid w:val="00C655D7"/>
    <w:rsid w:val="00C659AB"/>
    <w:rsid w:val="00C66247"/>
    <w:rsid w:val="00C664CE"/>
    <w:rsid w:val="00C66503"/>
    <w:rsid w:val="00C66FE1"/>
    <w:rsid w:val="00C7042A"/>
    <w:rsid w:val="00C70C4B"/>
    <w:rsid w:val="00C710E0"/>
    <w:rsid w:val="00C7193D"/>
    <w:rsid w:val="00C71CFB"/>
    <w:rsid w:val="00C7228C"/>
    <w:rsid w:val="00C7280C"/>
    <w:rsid w:val="00C72B26"/>
    <w:rsid w:val="00C73CA5"/>
    <w:rsid w:val="00C742AB"/>
    <w:rsid w:val="00C74A7D"/>
    <w:rsid w:val="00C74C51"/>
    <w:rsid w:val="00C76420"/>
    <w:rsid w:val="00C7648C"/>
    <w:rsid w:val="00C764D0"/>
    <w:rsid w:val="00C76602"/>
    <w:rsid w:val="00C767E3"/>
    <w:rsid w:val="00C76B52"/>
    <w:rsid w:val="00C76D12"/>
    <w:rsid w:val="00C774D7"/>
    <w:rsid w:val="00C77852"/>
    <w:rsid w:val="00C77994"/>
    <w:rsid w:val="00C801FD"/>
    <w:rsid w:val="00C8029D"/>
    <w:rsid w:val="00C8037B"/>
    <w:rsid w:val="00C8130B"/>
    <w:rsid w:val="00C81A2F"/>
    <w:rsid w:val="00C820BD"/>
    <w:rsid w:val="00C82B7F"/>
    <w:rsid w:val="00C83027"/>
    <w:rsid w:val="00C83B89"/>
    <w:rsid w:val="00C849AF"/>
    <w:rsid w:val="00C84A62"/>
    <w:rsid w:val="00C84E5C"/>
    <w:rsid w:val="00C854AF"/>
    <w:rsid w:val="00C85D88"/>
    <w:rsid w:val="00C8602D"/>
    <w:rsid w:val="00C8685C"/>
    <w:rsid w:val="00C86B5D"/>
    <w:rsid w:val="00C877A0"/>
    <w:rsid w:val="00C906AD"/>
    <w:rsid w:val="00C9076B"/>
    <w:rsid w:val="00C90773"/>
    <w:rsid w:val="00C90853"/>
    <w:rsid w:val="00C91012"/>
    <w:rsid w:val="00C9126F"/>
    <w:rsid w:val="00C91967"/>
    <w:rsid w:val="00C91FA3"/>
    <w:rsid w:val="00C91FDD"/>
    <w:rsid w:val="00C92517"/>
    <w:rsid w:val="00C92A9B"/>
    <w:rsid w:val="00C92E94"/>
    <w:rsid w:val="00C934D8"/>
    <w:rsid w:val="00C9394D"/>
    <w:rsid w:val="00C93CAB"/>
    <w:rsid w:val="00C94196"/>
    <w:rsid w:val="00C941EF"/>
    <w:rsid w:val="00C94C87"/>
    <w:rsid w:val="00C9519E"/>
    <w:rsid w:val="00C95493"/>
    <w:rsid w:val="00C9615B"/>
    <w:rsid w:val="00C9649A"/>
    <w:rsid w:val="00C96CA7"/>
    <w:rsid w:val="00C974A1"/>
    <w:rsid w:val="00C97CB8"/>
    <w:rsid w:val="00C97D3C"/>
    <w:rsid w:val="00C97D77"/>
    <w:rsid w:val="00CA08EB"/>
    <w:rsid w:val="00CA0A3E"/>
    <w:rsid w:val="00CA1055"/>
    <w:rsid w:val="00CA1D0A"/>
    <w:rsid w:val="00CA22C8"/>
    <w:rsid w:val="00CA2F5B"/>
    <w:rsid w:val="00CA305C"/>
    <w:rsid w:val="00CA322B"/>
    <w:rsid w:val="00CA3F43"/>
    <w:rsid w:val="00CA4086"/>
    <w:rsid w:val="00CA4334"/>
    <w:rsid w:val="00CA4535"/>
    <w:rsid w:val="00CA4AE1"/>
    <w:rsid w:val="00CA54E4"/>
    <w:rsid w:val="00CA5969"/>
    <w:rsid w:val="00CA59DE"/>
    <w:rsid w:val="00CA5F47"/>
    <w:rsid w:val="00CA62F0"/>
    <w:rsid w:val="00CA65F3"/>
    <w:rsid w:val="00CA6978"/>
    <w:rsid w:val="00CA6D02"/>
    <w:rsid w:val="00CA6E74"/>
    <w:rsid w:val="00CA7235"/>
    <w:rsid w:val="00CA752C"/>
    <w:rsid w:val="00CA768A"/>
    <w:rsid w:val="00CA7E99"/>
    <w:rsid w:val="00CA7F87"/>
    <w:rsid w:val="00CB012E"/>
    <w:rsid w:val="00CB01F0"/>
    <w:rsid w:val="00CB0D14"/>
    <w:rsid w:val="00CB0F49"/>
    <w:rsid w:val="00CB1585"/>
    <w:rsid w:val="00CB172A"/>
    <w:rsid w:val="00CB1A0F"/>
    <w:rsid w:val="00CB1CB8"/>
    <w:rsid w:val="00CB1D41"/>
    <w:rsid w:val="00CB1E58"/>
    <w:rsid w:val="00CB226C"/>
    <w:rsid w:val="00CB2526"/>
    <w:rsid w:val="00CB2883"/>
    <w:rsid w:val="00CB2D95"/>
    <w:rsid w:val="00CB3956"/>
    <w:rsid w:val="00CB3B39"/>
    <w:rsid w:val="00CB43D4"/>
    <w:rsid w:val="00CB46E6"/>
    <w:rsid w:val="00CB485F"/>
    <w:rsid w:val="00CB4A33"/>
    <w:rsid w:val="00CB4CBD"/>
    <w:rsid w:val="00CB4CDF"/>
    <w:rsid w:val="00CB5289"/>
    <w:rsid w:val="00CB54D4"/>
    <w:rsid w:val="00CB55D9"/>
    <w:rsid w:val="00CB5DA9"/>
    <w:rsid w:val="00CB6569"/>
    <w:rsid w:val="00CB6848"/>
    <w:rsid w:val="00CB6B88"/>
    <w:rsid w:val="00CB7369"/>
    <w:rsid w:val="00CB76FF"/>
    <w:rsid w:val="00CB7A13"/>
    <w:rsid w:val="00CB7B73"/>
    <w:rsid w:val="00CB7BC8"/>
    <w:rsid w:val="00CC08B8"/>
    <w:rsid w:val="00CC0959"/>
    <w:rsid w:val="00CC0A87"/>
    <w:rsid w:val="00CC0E1B"/>
    <w:rsid w:val="00CC1280"/>
    <w:rsid w:val="00CC1883"/>
    <w:rsid w:val="00CC1FAD"/>
    <w:rsid w:val="00CC2F0C"/>
    <w:rsid w:val="00CC3DA2"/>
    <w:rsid w:val="00CC4592"/>
    <w:rsid w:val="00CC495B"/>
    <w:rsid w:val="00CC4D5E"/>
    <w:rsid w:val="00CC4DCA"/>
    <w:rsid w:val="00CC56E6"/>
    <w:rsid w:val="00CC5E66"/>
    <w:rsid w:val="00CC626E"/>
    <w:rsid w:val="00CC63B1"/>
    <w:rsid w:val="00CC654B"/>
    <w:rsid w:val="00CC6D09"/>
    <w:rsid w:val="00CC6F95"/>
    <w:rsid w:val="00CC7D17"/>
    <w:rsid w:val="00CD0375"/>
    <w:rsid w:val="00CD0444"/>
    <w:rsid w:val="00CD051C"/>
    <w:rsid w:val="00CD0BDE"/>
    <w:rsid w:val="00CD1373"/>
    <w:rsid w:val="00CD1485"/>
    <w:rsid w:val="00CD1959"/>
    <w:rsid w:val="00CD28D3"/>
    <w:rsid w:val="00CD2CD2"/>
    <w:rsid w:val="00CD3956"/>
    <w:rsid w:val="00CD3FCD"/>
    <w:rsid w:val="00CD4BD8"/>
    <w:rsid w:val="00CD4C72"/>
    <w:rsid w:val="00CD4E6E"/>
    <w:rsid w:val="00CD5191"/>
    <w:rsid w:val="00CD543D"/>
    <w:rsid w:val="00CD5721"/>
    <w:rsid w:val="00CD5C56"/>
    <w:rsid w:val="00CD60D6"/>
    <w:rsid w:val="00CD675E"/>
    <w:rsid w:val="00CD6D6A"/>
    <w:rsid w:val="00CD6E21"/>
    <w:rsid w:val="00CD6E4E"/>
    <w:rsid w:val="00CD6ECD"/>
    <w:rsid w:val="00CD7968"/>
    <w:rsid w:val="00CD79BD"/>
    <w:rsid w:val="00CE04A2"/>
    <w:rsid w:val="00CE1DCD"/>
    <w:rsid w:val="00CE24BC"/>
    <w:rsid w:val="00CE2F5E"/>
    <w:rsid w:val="00CE3DB7"/>
    <w:rsid w:val="00CE47D3"/>
    <w:rsid w:val="00CE4A48"/>
    <w:rsid w:val="00CE4E7F"/>
    <w:rsid w:val="00CE5388"/>
    <w:rsid w:val="00CE5F34"/>
    <w:rsid w:val="00CE66C6"/>
    <w:rsid w:val="00CE68C2"/>
    <w:rsid w:val="00CE69A0"/>
    <w:rsid w:val="00CE7259"/>
    <w:rsid w:val="00CF0DB4"/>
    <w:rsid w:val="00CF0FBD"/>
    <w:rsid w:val="00CF1441"/>
    <w:rsid w:val="00CF1448"/>
    <w:rsid w:val="00CF2059"/>
    <w:rsid w:val="00CF2493"/>
    <w:rsid w:val="00CF2DEC"/>
    <w:rsid w:val="00CF30E8"/>
    <w:rsid w:val="00CF3E2B"/>
    <w:rsid w:val="00CF4064"/>
    <w:rsid w:val="00CF4739"/>
    <w:rsid w:val="00CF477B"/>
    <w:rsid w:val="00CF4C7A"/>
    <w:rsid w:val="00CF531C"/>
    <w:rsid w:val="00CF558D"/>
    <w:rsid w:val="00CF572E"/>
    <w:rsid w:val="00CF57A2"/>
    <w:rsid w:val="00CF5D6A"/>
    <w:rsid w:val="00CF5E8F"/>
    <w:rsid w:val="00CF60E9"/>
    <w:rsid w:val="00CF6DB3"/>
    <w:rsid w:val="00CF6FB5"/>
    <w:rsid w:val="00CF73E7"/>
    <w:rsid w:val="00CF767F"/>
    <w:rsid w:val="00CF7A41"/>
    <w:rsid w:val="00D00150"/>
    <w:rsid w:val="00D00237"/>
    <w:rsid w:val="00D00274"/>
    <w:rsid w:val="00D00393"/>
    <w:rsid w:val="00D00BC4"/>
    <w:rsid w:val="00D011E6"/>
    <w:rsid w:val="00D013B0"/>
    <w:rsid w:val="00D01A03"/>
    <w:rsid w:val="00D01F1B"/>
    <w:rsid w:val="00D01FE0"/>
    <w:rsid w:val="00D02504"/>
    <w:rsid w:val="00D02DF0"/>
    <w:rsid w:val="00D02EC9"/>
    <w:rsid w:val="00D044B0"/>
    <w:rsid w:val="00D04C0C"/>
    <w:rsid w:val="00D05010"/>
    <w:rsid w:val="00D0505D"/>
    <w:rsid w:val="00D0532D"/>
    <w:rsid w:val="00D05951"/>
    <w:rsid w:val="00D05B88"/>
    <w:rsid w:val="00D05E2C"/>
    <w:rsid w:val="00D062FB"/>
    <w:rsid w:val="00D07330"/>
    <w:rsid w:val="00D075A2"/>
    <w:rsid w:val="00D077DC"/>
    <w:rsid w:val="00D07E2B"/>
    <w:rsid w:val="00D101C7"/>
    <w:rsid w:val="00D103FF"/>
    <w:rsid w:val="00D11039"/>
    <w:rsid w:val="00D11399"/>
    <w:rsid w:val="00D116C0"/>
    <w:rsid w:val="00D119BB"/>
    <w:rsid w:val="00D11F49"/>
    <w:rsid w:val="00D12813"/>
    <w:rsid w:val="00D12D1A"/>
    <w:rsid w:val="00D12D6D"/>
    <w:rsid w:val="00D13041"/>
    <w:rsid w:val="00D1310A"/>
    <w:rsid w:val="00D13120"/>
    <w:rsid w:val="00D13165"/>
    <w:rsid w:val="00D138D9"/>
    <w:rsid w:val="00D13A80"/>
    <w:rsid w:val="00D13C5B"/>
    <w:rsid w:val="00D141C1"/>
    <w:rsid w:val="00D141EC"/>
    <w:rsid w:val="00D147F8"/>
    <w:rsid w:val="00D14E07"/>
    <w:rsid w:val="00D15938"/>
    <w:rsid w:val="00D15B0A"/>
    <w:rsid w:val="00D15F1C"/>
    <w:rsid w:val="00D15F28"/>
    <w:rsid w:val="00D161B0"/>
    <w:rsid w:val="00D16651"/>
    <w:rsid w:val="00D170DE"/>
    <w:rsid w:val="00D17339"/>
    <w:rsid w:val="00D176DB"/>
    <w:rsid w:val="00D178A3"/>
    <w:rsid w:val="00D1791D"/>
    <w:rsid w:val="00D179F0"/>
    <w:rsid w:val="00D2045A"/>
    <w:rsid w:val="00D20564"/>
    <w:rsid w:val="00D2075A"/>
    <w:rsid w:val="00D2077F"/>
    <w:rsid w:val="00D209CE"/>
    <w:rsid w:val="00D20A29"/>
    <w:rsid w:val="00D20CF8"/>
    <w:rsid w:val="00D21218"/>
    <w:rsid w:val="00D212ED"/>
    <w:rsid w:val="00D2144C"/>
    <w:rsid w:val="00D21B51"/>
    <w:rsid w:val="00D224E2"/>
    <w:rsid w:val="00D225C2"/>
    <w:rsid w:val="00D226A7"/>
    <w:rsid w:val="00D22AF7"/>
    <w:rsid w:val="00D230B3"/>
    <w:rsid w:val="00D2339F"/>
    <w:rsid w:val="00D23496"/>
    <w:rsid w:val="00D234D3"/>
    <w:rsid w:val="00D24BCE"/>
    <w:rsid w:val="00D24D7A"/>
    <w:rsid w:val="00D25237"/>
    <w:rsid w:val="00D25370"/>
    <w:rsid w:val="00D25490"/>
    <w:rsid w:val="00D25615"/>
    <w:rsid w:val="00D25BBA"/>
    <w:rsid w:val="00D25BCD"/>
    <w:rsid w:val="00D25DA6"/>
    <w:rsid w:val="00D25E9E"/>
    <w:rsid w:val="00D25F86"/>
    <w:rsid w:val="00D25FE2"/>
    <w:rsid w:val="00D26527"/>
    <w:rsid w:val="00D26CEB"/>
    <w:rsid w:val="00D26E4E"/>
    <w:rsid w:val="00D2700A"/>
    <w:rsid w:val="00D271FE"/>
    <w:rsid w:val="00D272F5"/>
    <w:rsid w:val="00D27430"/>
    <w:rsid w:val="00D27534"/>
    <w:rsid w:val="00D27563"/>
    <w:rsid w:val="00D30886"/>
    <w:rsid w:val="00D30A82"/>
    <w:rsid w:val="00D30B20"/>
    <w:rsid w:val="00D30D4F"/>
    <w:rsid w:val="00D315E5"/>
    <w:rsid w:val="00D31BFC"/>
    <w:rsid w:val="00D31EFC"/>
    <w:rsid w:val="00D32D32"/>
    <w:rsid w:val="00D33026"/>
    <w:rsid w:val="00D34BE7"/>
    <w:rsid w:val="00D34D1B"/>
    <w:rsid w:val="00D3544E"/>
    <w:rsid w:val="00D3560A"/>
    <w:rsid w:val="00D35AC4"/>
    <w:rsid w:val="00D35AF3"/>
    <w:rsid w:val="00D35E15"/>
    <w:rsid w:val="00D35EEB"/>
    <w:rsid w:val="00D35F1C"/>
    <w:rsid w:val="00D367A0"/>
    <w:rsid w:val="00D36BB0"/>
    <w:rsid w:val="00D36BEE"/>
    <w:rsid w:val="00D372EA"/>
    <w:rsid w:val="00D37350"/>
    <w:rsid w:val="00D37407"/>
    <w:rsid w:val="00D376C2"/>
    <w:rsid w:val="00D37F48"/>
    <w:rsid w:val="00D402C5"/>
    <w:rsid w:val="00D4072E"/>
    <w:rsid w:val="00D40AB6"/>
    <w:rsid w:val="00D43145"/>
    <w:rsid w:val="00D43445"/>
    <w:rsid w:val="00D434EB"/>
    <w:rsid w:val="00D43632"/>
    <w:rsid w:val="00D43E10"/>
    <w:rsid w:val="00D444E3"/>
    <w:rsid w:val="00D4587E"/>
    <w:rsid w:val="00D4598B"/>
    <w:rsid w:val="00D45A01"/>
    <w:rsid w:val="00D45B6B"/>
    <w:rsid w:val="00D45B90"/>
    <w:rsid w:val="00D45FD1"/>
    <w:rsid w:val="00D4614A"/>
    <w:rsid w:val="00D46294"/>
    <w:rsid w:val="00D466FD"/>
    <w:rsid w:val="00D46A13"/>
    <w:rsid w:val="00D46DEB"/>
    <w:rsid w:val="00D46E0F"/>
    <w:rsid w:val="00D47028"/>
    <w:rsid w:val="00D47B52"/>
    <w:rsid w:val="00D47C76"/>
    <w:rsid w:val="00D50127"/>
    <w:rsid w:val="00D50388"/>
    <w:rsid w:val="00D504AA"/>
    <w:rsid w:val="00D50577"/>
    <w:rsid w:val="00D50607"/>
    <w:rsid w:val="00D51499"/>
    <w:rsid w:val="00D51C55"/>
    <w:rsid w:val="00D51CF4"/>
    <w:rsid w:val="00D51DC9"/>
    <w:rsid w:val="00D51DFF"/>
    <w:rsid w:val="00D51E2F"/>
    <w:rsid w:val="00D520F9"/>
    <w:rsid w:val="00D529C2"/>
    <w:rsid w:val="00D53156"/>
    <w:rsid w:val="00D53809"/>
    <w:rsid w:val="00D538E8"/>
    <w:rsid w:val="00D53971"/>
    <w:rsid w:val="00D53BF1"/>
    <w:rsid w:val="00D53E5D"/>
    <w:rsid w:val="00D53FFA"/>
    <w:rsid w:val="00D556EA"/>
    <w:rsid w:val="00D55808"/>
    <w:rsid w:val="00D55F41"/>
    <w:rsid w:val="00D55FC0"/>
    <w:rsid w:val="00D560D2"/>
    <w:rsid w:val="00D56D27"/>
    <w:rsid w:val="00D57A3D"/>
    <w:rsid w:val="00D6083C"/>
    <w:rsid w:val="00D60858"/>
    <w:rsid w:val="00D60A88"/>
    <w:rsid w:val="00D6139F"/>
    <w:rsid w:val="00D61947"/>
    <w:rsid w:val="00D61BD7"/>
    <w:rsid w:val="00D623C0"/>
    <w:rsid w:val="00D6277A"/>
    <w:rsid w:val="00D63091"/>
    <w:rsid w:val="00D64315"/>
    <w:rsid w:val="00D6440D"/>
    <w:rsid w:val="00D646E1"/>
    <w:rsid w:val="00D64BB0"/>
    <w:rsid w:val="00D652A3"/>
    <w:rsid w:val="00D6538C"/>
    <w:rsid w:val="00D65405"/>
    <w:rsid w:val="00D654A9"/>
    <w:rsid w:val="00D65833"/>
    <w:rsid w:val="00D65FF7"/>
    <w:rsid w:val="00D661E9"/>
    <w:rsid w:val="00D67348"/>
    <w:rsid w:val="00D674CD"/>
    <w:rsid w:val="00D67695"/>
    <w:rsid w:val="00D703AA"/>
    <w:rsid w:val="00D70569"/>
    <w:rsid w:val="00D716F8"/>
    <w:rsid w:val="00D71854"/>
    <w:rsid w:val="00D71B9E"/>
    <w:rsid w:val="00D71F23"/>
    <w:rsid w:val="00D725A7"/>
    <w:rsid w:val="00D7261A"/>
    <w:rsid w:val="00D7287E"/>
    <w:rsid w:val="00D72D83"/>
    <w:rsid w:val="00D72F7E"/>
    <w:rsid w:val="00D7316E"/>
    <w:rsid w:val="00D739D8"/>
    <w:rsid w:val="00D73B7D"/>
    <w:rsid w:val="00D746C4"/>
    <w:rsid w:val="00D7470C"/>
    <w:rsid w:val="00D74D29"/>
    <w:rsid w:val="00D74D2E"/>
    <w:rsid w:val="00D74DC7"/>
    <w:rsid w:val="00D754B8"/>
    <w:rsid w:val="00D7565E"/>
    <w:rsid w:val="00D7576D"/>
    <w:rsid w:val="00D7593F"/>
    <w:rsid w:val="00D75D0F"/>
    <w:rsid w:val="00D760B4"/>
    <w:rsid w:val="00D760CB"/>
    <w:rsid w:val="00D76C3D"/>
    <w:rsid w:val="00D770C0"/>
    <w:rsid w:val="00D77347"/>
    <w:rsid w:val="00D77388"/>
    <w:rsid w:val="00D80548"/>
    <w:rsid w:val="00D80576"/>
    <w:rsid w:val="00D806D6"/>
    <w:rsid w:val="00D8079A"/>
    <w:rsid w:val="00D80858"/>
    <w:rsid w:val="00D80B33"/>
    <w:rsid w:val="00D80E57"/>
    <w:rsid w:val="00D81503"/>
    <w:rsid w:val="00D81705"/>
    <w:rsid w:val="00D819C3"/>
    <w:rsid w:val="00D81B4C"/>
    <w:rsid w:val="00D81E37"/>
    <w:rsid w:val="00D82E3C"/>
    <w:rsid w:val="00D831D7"/>
    <w:rsid w:val="00D83748"/>
    <w:rsid w:val="00D83B74"/>
    <w:rsid w:val="00D847C4"/>
    <w:rsid w:val="00D84C2C"/>
    <w:rsid w:val="00D8501C"/>
    <w:rsid w:val="00D8603B"/>
    <w:rsid w:val="00D87EAD"/>
    <w:rsid w:val="00D900EB"/>
    <w:rsid w:val="00D90315"/>
    <w:rsid w:val="00D90699"/>
    <w:rsid w:val="00D90AE7"/>
    <w:rsid w:val="00D90B50"/>
    <w:rsid w:val="00D919C3"/>
    <w:rsid w:val="00D91AB3"/>
    <w:rsid w:val="00D91D09"/>
    <w:rsid w:val="00D91D69"/>
    <w:rsid w:val="00D92054"/>
    <w:rsid w:val="00D922C5"/>
    <w:rsid w:val="00D926F9"/>
    <w:rsid w:val="00D933B4"/>
    <w:rsid w:val="00D9360F"/>
    <w:rsid w:val="00D9371C"/>
    <w:rsid w:val="00D94058"/>
    <w:rsid w:val="00D94EA4"/>
    <w:rsid w:val="00D959BB"/>
    <w:rsid w:val="00D95A76"/>
    <w:rsid w:val="00D95A79"/>
    <w:rsid w:val="00D96DB3"/>
    <w:rsid w:val="00D97172"/>
    <w:rsid w:val="00D97FBB"/>
    <w:rsid w:val="00DA03AE"/>
    <w:rsid w:val="00DA14B7"/>
    <w:rsid w:val="00DA155E"/>
    <w:rsid w:val="00DA1680"/>
    <w:rsid w:val="00DA1A80"/>
    <w:rsid w:val="00DA203F"/>
    <w:rsid w:val="00DA24CF"/>
    <w:rsid w:val="00DA3076"/>
    <w:rsid w:val="00DA3246"/>
    <w:rsid w:val="00DA3809"/>
    <w:rsid w:val="00DA3AFD"/>
    <w:rsid w:val="00DA3C4C"/>
    <w:rsid w:val="00DA42FC"/>
    <w:rsid w:val="00DA47AA"/>
    <w:rsid w:val="00DA4A05"/>
    <w:rsid w:val="00DA55E9"/>
    <w:rsid w:val="00DA578B"/>
    <w:rsid w:val="00DA5BDB"/>
    <w:rsid w:val="00DA5D62"/>
    <w:rsid w:val="00DA6115"/>
    <w:rsid w:val="00DA6573"/>
    <w:rsid w:val="00DA68FC"/>
    <w:rsid w:val="00DA7070"/>
    <w:rsid w:val="00DB05CC"/>
    <w:rsid w:val="00DB0924"/>
    <w:rsid w:val="00DB0974"/>
    <w:rsid w:val="00DB09A1"/>
    <w:rsid w:val="00DB0C87"/>
    <w:rsid w:val="00DB0E6F"/>
    <w:rsid w:val="00DB134E"/>
    <w:rsid w:val="00DB1853"/>
    <w:rsid w:val="00DB1A13"/>
    <w:rsid w:val="00DB1B8A"/>
    <w:rsid w:val="00DB1F3C"/>
    <w:rsid w:val="00DB3F79"/>
    <w:rsid w:val="00DB4372"/>
    <w:rsid w:val="00DB45A4"/>
    <w:rsid w:val="00DB4B2B"/>
    <w:rsid w:val="00DB4CF1"/>
    <w:rsid w:val="00DB4DF8"/>
    <w:rsid w:val="00DB4F23"/>
    <w:rsid w:val="00DB5350"/>
    <w:rsid w:val="00DB6A30"/>
    <w:rsid w:val="00DB6B6A"/>
    <w:rsid w:val="00DB7551"/>
    <w:rsid w:val="00DB79FA"/>
    <w:rsid w:val="00DB7F1E"/>
    <w:rsid w:val="00DB7FD1"/>
    <w:rsid w:val="00DC004F"/>
    <w:rsid w:val="00DC0356"/>
    <w:rsid w:val="00DC0AEF"/>
    <w:rsid w:val="00DC119B"/>
    <w:rsid w:val="00DC132E"/>
    <w:rsid w:val="00DC16C2"/>
    <w:rsid w:val="00DC170A"/>
    <w:rsid w:val="00DC1986"/>
    <w:rsid w:val="00DC25FE"/>
    <w:rsid w:val="00DC29D3"/>
    <w:rsid w:val="00DC2A6B"/>
    <w:rsid w:val="00DC303E"/>
    <w:rsid w:val="00DC3410"/>
    <w:rsid w:val="00DC35E3"/>
    <w:rsid w:val="00DC3962"/>
    <w:rsid w:val="00DC4936"/>
    <w:rsid w:val="00DC4DFD"/>
    <w:rsid w:val="00DC5514"/>
    <w:rsid w:val="00DC5B88"/>
    <w:rsid w:val="00DC6863"/>
    <w:rsid w:val="00DC6BCA"/>
    <w:rsid w:val="00DC6F29"/>
    <w:rsid w:val="00DC7503"/>
    <w:rsid w:val="00DC7BD8"/>
    <w:rsid w:val="00DC7FF6"/>
    <w:rsid w:val="00DD033C"/>
    <w:rsid w:val="00DD088D"/>
    <w:rsid w:val="00DD09D9"/>
    <w:rsid w:val="00DD0A51"/>
    <w:rsid w:val="00DD0FF6"/>
    <w:rsid w:val="00DD15E9"/>
    <w:rsid w:val="00DD197F"/>
    <w:rsid w:val="00DD1ADC"/>
    <w:rsid w:val="00DD1C90"/>
    <w:rsid w:val="00DD1CA5"/>
    <w:rsid w:val="00DD1DE3"/>
    <w:rsid w:val="00DD3F59"/>
    <w:rsid w:val="00DD47CB"/>
    <w:rsid w:val="00DD497D"/>
    <w:rsid w:val="00DD4A40"/>
    <w:rsid w:val="00DD4A4F"/>
    <w:rsid w:val="00DD4F64"/>
    <w:rsid w:val="00DD5281"/>
    <w:rsid w:val="00DD52D7"/>
    <w:rsid w:val="00DD53CF"/>
    <w:rsid w:val="00DD590D"/>
    <w:rsid w:val="00DD5B2F"/>
    <w:rsid w:val="00DD5C62"/>
    <w:rsid w:val="00DD5CCC"/>
    <w:rsid w:val="00DD752E"/>
    <w:rsid w:val="00DE00A6"/>
    <w:rsid w:val="00DE05B4"/>
    <w:rsid w:val="00DE0669"/>
    <w:rsid w:val="00DE0EE0"/>
    <w:rsid w:val="00DE1583"/>
    <w:rsid w:val="00DE1749"/>
    <w:rsid w:val="00DE17E4"/>
    <w:rsid w:val="00DE2498"/>
    <w:rsid w:val="00DE24A4"/>
    <w:rsid w:val="00DE2A31"/>
    <w:rsid w:val="00DE2E3F"/>
    <w:rsid w:val="00DE33AE"/>
    <w:rsid w:val="00DE3995"/>
    <w:rsid w:val="00DE3BD9"/>
    <w:rsid w:val="00DE3F00"/>
    <w:rsid w:val="00DE4007"/>
    <w:rsid w:val="00DE4314"/>
    <w:rsid w:val="00DE486B"/>
    <w:rsid w:val="00DE51CB"/>
    <w:rsid w:val="00DE5315"/>
    <w:rsid w:val="00DE57D1"/>
    <w:rsid w:val="00DE58A6"/>
    <w:rsid w:val="00DE58CA"/>
    <w:rsid w:val="00DE5AB7"/>
    <w:rsid w:val="00DE66D7"/>
    <w:rsid w:val="00DE6E55"/>
    <w:rsid w:val="00DE71EA"/>
    <w:rsid w:val="00DE7A34"/>
    <w:rsid w:val="00DF00CB"/>
    <w:rsid w:val="00DF1555"/>
    <w:rsid w:val="00DF1607"/>
    <w:rsid w:val="00DF203F"/>
    <w:rsid w:val="00DF26CB"/>
    <w:rsid w:val="00DF2818"/>
    <w:rsid w:val="00DF2E22"/>
    <w:rsid w:val="00DF2EDE"/>
    <w:rsid w:val="00DF313B"/>
    <w:rsid w:val="00DF317B"/>
    <w:rsid w:val="00DF39DD"/>
    <w:rsid w:val="00DF499F"/>
    <w:rsid w:val="00DF50E1"/>
    <w:rsid w:val="00DF51E7"/>
    <w:rsid w:val="00DF51FB"/>
    <w:rsid w:val="00DF59EB"/>
    <w:rsid w:val="00DF5E5E"/>
    <w:rsid w:val="00DF646F"/>
    <w:rsid w:val="00DF6C00"/>
    <w:rsid w:val="00DF6C0C"/>
    <w:rsid w:val="00DF71FB"/>
    <w:rsid w:val="00DF77C3"/>
    <w:rsid w:val="00DF7904"/>
    <w:rsid w:val="00DF7C01"/>
    <w:rsid w:val="00DF7F68"/>
    <w:rsid w:val="00E00AA3"/>
    <w:rsid w:val="00E00D8F"/>
    <w:rsid w:val="00E00EE6"/>
    <w:rsid w:val="00E0145C"/>
    <w:rsid w:val="00E01C0F"/>
    <w:rsid w:val="00E020E9"/>
    <w:rsid w:val="00E02BF8"/>
    <w:rsid w:val="00E02D2B"/>
    <w:rsid w:val="00E03294"/>
    <w:rsid w:val="00E03A4F"/>
    <w:rsid w:val="00E041BE"/>
    <w:rsid w:val="00E042DF"/>
    <w:rsid w:val="00E050DB"/>
    <w:rsid w:val="00E057D9"/>
    <w:rsid w:val="00E06336"/>
    <w:rsid w:val="00E0688E"/>
    <w:rsid w:val="00E06D57"/>
    <w:rsid w:val="00E077A5"/>
    <w:rsid w:val="00E078A8"/>
    <w:rsid w:val="00E079C5"/>
    <w:rsid w:val="00E1020C"/>
    <w:rsid w:val="00E10716"/>
    <w:rsid w:val="00E10957"/>
    <w:rsid w:val="00E109FB"/>
    <w:rsid w:val="00E10AC9"/>
    <w:rsid w:val="00E10F2E"/>
    <w:rsid w:val="00E11D66"/>
    <w:rsid w:val="00E120B5"/>
    <w:rsid w:val="00E13504"/>
    <w:rsid w:val="00E13901"/>
    <w:rsid w:val="00E13CC3"/>
    <w:rsid w:val="00E13D3D"/>
    <w:rsid w:val="00E147B0"/>
    <w:rsid w:val="00E1518C"/>
    <w:rsid w:val="00E1518E"/>
    <w:rsid w:val="00E16173"/>
    <w:rsid w:val="00E166FA"/>
    <w:rsid w:val="00E168D9"/>
    <w:rsid w:val="00E16B3C"/>
    <w:rsid w:val="00E16EBE"/>
    <w:rsid w:val="00E16EEA"/>
    <w:rsid w:val="00E1727A"/>
    <w:rsid w:val="00E175E3"/>
    <w:rsid w:val="00E175E8"/>
    <w:rsid w:val="00E17766"/>
    <w:rsid w:val="00E20944"/>
    <w:rsid w:val="00E20E7E"/>
    <w:rsid w:val="00E21244"/>
    <w:rsid w:val="00E21908"/>
    <w:rsid w:val="00E22B7C"/>
    <w:rsid w:val="00E22FFF"/>
    <w:rsid w:val="00E2331D"/>
    <w:rsid w:val="00E23550"/>
    <w:rsid w:val="00E23C9F"/>
    <w:rsid w:val="00E246EB"/>
    <w:rsid w:val="00E24732"/>
    <w:rsid w:val="00E25654"/>
    <w:rsid w:val="00E26394"/>
    <w:rsid w:val="00E26F44"/>
    <w:rsid w:val="00E27E6B"/>
    <w:rsid w:val="00E30149"/>
    <w:rsid w:val="00E30808"/>
    <w:rsid w:val="00E30921"/>
    <w:rsid w:val="00E30C18"/>
    <w:rsid w:val="00E30DBF"/>
    <w:rsid w:val="00E30E4D"/>
    <w:rsid w:val="00E30FAE"/>
    <w:rsid w:val="00E31A94"/>
    <w:rsid w:val="00E31BBB"/>
    <w:rsid w:val="00E31F1F"/>
    <w:rsid w:val="00E3223C"/>
    <w:rsid w:val="00E32351"/>
    <w:rsid w:val="00E32982"/>
    <w:rsid w:val="00E32A80"/>
    <w:rsid w:val="00E32BF7"/>
    <w:rsid w:val="00E32CFC"/>
    <w:rsid w:val="00E33203"/>
    <w:rsid w:val="00E33B1F"/>
    <w:rsid w:val="00E33C53"/>
    <w:rsid w:val="00E33C9B"/>
    <w:rsid w:val="00E341E4"/>
    <w:rsid w:val="00E35057"/>
    <w:rsid w:val="00E3505F"/>
    <w:rsid w:val="00E351F1"/>
    <w:rsid w:val="00E35C22"/>
    <w:rsid w:val="00E35D0C"/>
    <w:rsid w:val="00E3641B"/>
    <w:rsid w:val="00E36EE7"/>
    <w:rsid w:val="00E36EE8"/>
    <w:rsid w:val="00E37042"/>
    <w:rsid w:val="00E37B81"/>
    <w:rsid w:val="00E40181"/>
    <w:rsid w:val="00E40B95"/>
    <w:rsid w:val="00E41162"/>
    <w:rsid w:val="00E413E0"/>
    <w:rsid w:val="00E41664"/>
    <w:rsid w:val="00E419C4"/>
    <w:rsid w:val="00E41A6F"/>
    <w:rsid w:val="00E41E01"/>
    <w:rsid w:val="00E41EA5"/>
    <w:rsid w:val="00E42312"/>
    <w:rsid w:val="00E43369"/>
    <w:rsid w:val="00E43399"/>
    <w:rsid w:val="00E43864"/>
    <w:rsid w:val="00E43C6D"/>
    <w:rsid w:val="00E460A6"/>
    <w:rsid w:val="00E46151"/>
    <w:rsid w:val="00E464AC"/>
    <w:rsid w:val="00E4661E"/>
    <w:rsid w:val="00E4664B"/>
    <w:rsid w:val="00E46ED7"/>
    <w:rsid w:val="00E4743D"/>
    <w:rsid w:val="00E4769F"/>
    <w:rsid w:val="00E47977"/>
    <w:rsid w:val="00E47B10"/>
    <w:rsid w:val="00E47F39"/>
    <w:rsid w:val="00E5040E"/>
    <w:rsid w:val="00E50E19"/>
    <w:rsid w:val="00E51305"/>
    <w:rsid w:val="00E513C4"/>
    <w:rsid w:val="00E5159E"/>
    <w:rsid w:val="00E516C1"/>
    <w:rsid w:val="00E52E55"/>
    <w:rsid w:val="00E53018"/>
    <w:rsid w:val="00E532DB"/>
    <w:rsid w:val="00E5349A"/>
    <w:rsid w:val="00E539BB"/>
    <w:rsid w:val="00E53A4F"/>
    <w:rsid w:val="00E53E9D"/>
    <w:rsid w:val="00E54001"/>
    <w:rsid w:val="00E54556"/>
    <w:rsid w:val="00E54671"/>
    <w:rsid w:val="00E549F5"/>
    <w:rsid w:val="00E54F88"/>
    <w:rsid w:val="00E550ED"/>
    <w:rsid w:val="00E5522D"/>
    <w:rsid w:val="00E558F6"/>
    <w:rsid w:val="00E560FB"/>
    <w:rsid w:val="00E560FF"/>
    <w:rsid w:val="00E56D43"/>
    <w:rsid w:val="00E571FF"/>
    <w:rsid w:val="00E57A54"/>
    <w:rsid w:val="00E60326"/>
    <w:rsid w:val="00E60413"/>
    <w:rsid w:val="00E607E3"/>
    <w:rsid w:val="00E60C79"/>
    <w:rsid w:val="00E611C2"/>
    <w:rsid w:val="00E6144F"/>
    <w:rsid w:val="00E616D3"/>
    <w:rsid w:val="00E61974"/>
    <w:rsid w:val="00E61B34"/>
    <w:rsid w:val="00E61BB8"/>
    <w:rsid w:val="00E62233"/>
    <w:rsid w:val="00E62908"/>
    <w:rsid w:val="00E62C09"/>
    <w:rsid w:val="00E6330A"/>
    <w:rsid w:val="00E63477"/>
    <w:rsid w:val="00E63556"/>
    <w:rsid w:val="00E63627"/>
    <w:rsid w:val="00E637A2"/>
    <w:rsid w:val="00E63E11"/>
    <w:rsid w:val="00E64271"/>
    <w:rsid w:val="00E647C4"/>
    <w:rsid w:val="00E651D3"/>
    <w:rsid w:val="00E65377"/>
    <w:rsid w:val="00E65EC7"/>
    <w:rsid w:val="00E6613C"/>
    <w:rsid w:val="00E6627D"/>
    <w:rsid w:val="00E66B18"/>
    <w:rsid w:val="00E66FFA"/>
    <w:rsid w:val="00E67875"/>
    <w:rsid w:val="00E678B9"/>
    <w:rsid w:val="00E67B7B"/>
    <w:rsid w:val="00E67D5A"/>
    <w:rsid w:val="00E70203"/>
    <w:rsid w:val="00E7055C"/>
    <w:rsid w:val="00E706AC"/>
    <w:rsid w:val="00E71017"/>
    <w:rsid w:val="00E71094"/>
    <w:rsid w:val="00E712E6"/>
    <w:rsid w:val="00E7172A"/>
    <w:rsid w:val="00E71D0D"/>
    <w:rsid w:val="00E71E63"/>
    <w:rsid w:val="00E72091"/>
    <w:rsid w:val="00E7231C"/>
    <w:rsid w:val="00E7234F"/>
    <w:rsid w:val="00E73161"/>
    <w:rsid w:val="00E736FC"/>
    <w:rsid w:val="00E73867"/>
    <w:rsid w:val="00E739C3"/>
    <w:rsid w:val="00E73D49"/>
    <w:rsid w:val="00E73F55"/>
    <w:rsid w:val="00E74B9B"/>
    <w:rsid w:val="00E75423"/>
    <w:rsid w:val="00E75886"/>
    <w:rsid w:val="00E75956"/>
    <w:rsid w:val="00E75B4A"/>
    <w:rsid w:val="00E75C21"/>
    <w:rsid w:val="00E75CFD"/>
    <w:rsid w:val="00E75EC1"/>
    <w:rsid w:val="00E75FE9"/>
    <w:rsid w:val="00E765CF"/>
    <w:rsid w:val="00E76783"/>
    <w:rsid w:val="00E76B23"/>
    <w:rsid w:val="00E76C92"/>
    <w:rsid w:val="00E7704E"/>
    <w:rsid w:val="00E770D6"/>
    <w:rsid w:val="00E77340"/>
    <w:rsid w:val="00E77541"/>
    <w:rsid w:val="00E7759F"/>
    <w:rsid w:val="00E7764B"/>
    <w:rsid w:val="00E77A2E"/>
    <w:rsid w:val="00E80348"/>
    <w:rsid w:val="00E80C0F"/>
    <w:rsid w:val="00E80D84"/>
    <w:rsid w:val="00E814AA"/>
    <w:rsid w:val="00E81A8F"/>
    <w:rsid w:val="00E81C55"/>
    <w:rsid w:val="00E82041"/>
    <w:rsid w:val="00E820B7"/>
    <w:rsid w:val="00E820CC"/>
    <w:rsid w:val="00E82108"/>
    <w:rsid w:val="00E822B6"/>
    <w:rsid w:val="00E82390"/>
    <w:rsid w:val="00E82754"/>
    <w:rsid w:val="00E829A7"/>
    <w:rsid w:val="00E832D9"/>
    <w:rsid w:val="00E8331B"/>
    <w:rsid w:val="00E8341D"/>
    <w:rsid w:val="00E83E31"/>
    <w:rsid w:val="00E84053"/>
    <w:rsid w:val="00E841B8"/>
    <w:rsid w:val="00E84554"/>
    <w:rsid w:val="00E84952"/>
    <w:rsid w:val="00E84999"/>
    <w:rsid w:val="00E84B9E"/>
    <w:rsid w:val="00E85A3B"/>
    <w:rsid w:val="00E85B39"/>
    <w:rsid w:val="00E85B40"/>
    <w:rsid w:val="00E86311"/>
    <w:rsid w:val="00E8679A"/>
    <w:rsid w:val="00E86949"/>
    <w:rsid w:val="00E86C23"/>
    <w:rsid w:val="00E86E92"/>
    <w:rsid w:val="00E87670"/>
    <w:rsid w:val="00E87E6F"/>
    <w:rsid w:val="00E90FCB"/>
    <w:rsid w:val="00E91537"/>
    <w:rsid w:val="00E91873"/>
    <w:rsid w:val="00E91A10"/>
    <w:rsid w:val="00E91CC7"/>
    <w:rsid w:val="00E92651"/>
    <w:rsid w:val="00E9277C"/>
    <w:rsid w:val="00E92E44"/>
    <w:rsid w:val="00E92EF7"/>
    <w:rsid w:val="00E94775"/>
    <w:rsid w:val="00E94823"/>
    <w:rsid w:val="00E94D3F"/>
    <w:rsid w:val="00E951FA"/>
    <w:rsid w:val="00E9565C"/>
    <w:rsid w:val="00E95828"/>
    <w:rsid w:val="00E95F16"/>
    <w:rsid w:val="00E960D6"/>
    <w:rsid w:val="00E96519"/>
    <w:rsid w:val="00E96DBC"/>
    <w:rsid w:val="00E97742"/>
    <w:rsid w:val="00E977E0"/>
    <w:rsid w:val="00E97D6B"/>
    <w:rsid w:val="00E97F81"/>
    <w:rsid w:val="00EA0005"/>
    <w:rsid w:val="00EA0DBD"/>
    <w:rsid w:val="00EA1014"/>
    <w:rsid w:val="00EA14E8"/>
    <w:rsid w:val="00EA15DF"/>
    <w:rsid w:val="00EA1C86"/>
    <w:rsid w:val="00EA225B"/>
    <w:rsid w:val="00EA2695"/>
    <w:rsid w:val="00EA2FE0"/>
    <w:rsid w:val="00EA3605"/>
    <w:rsid w:val="00EA45E5"/>
    <w:rsid w:val="00EA47AA"/>
    <w:rsid w:val="00EA48C9"/>
    <w:rsid w:val="00EA4FB0"/>
    <w:rsid w:val="00EA5042"/>
    <w:rsid w:val="00EA50F2"/>
    <w:rsid w:val="00EA5143"/>
    <w:rsid w:val="00EA6660"/>
    <w:rsid w:val="00EA6890"/>
    <w:rsid w:val="00EA6A07"/>
    <w:rsid w:val="00EA7150"/>
    <w:rsid w:val="00EA7457"/>
    <w:rsid w:val="00EB03AF"/>
    <w:rsid w:val="00EB0580"/>
    <w:rsid w:val="00EB07F2"/>
    <w:rsid w:val="00EB0AA2"/>
    <w:rsid w:val="00EB204D"/>
    <w:rsid w:val="00EB25A5"/>
    <w:rsid w:val="00EB2FA6"/>
    <w:rsid w:val="00EB34E5"/>
    <w:rsid w:val="00EB36B1"/>
    <w:rsid w:val="00EB3907"/>
    <w:rsid w:val="00EB3A4F"/>
    <w:rsid w:val="00EB3BEA"/>
    <w:rsid w:val="00EB3F99"/>
    <w:rsid w:val="00EB43B4"/>
    <w:rsid w:val="00EB511B"/>
    <w:rsid w:val="00EB53F7"/>
    <w:rsid w:val="00EB554B"/>
    <w:rsid w:val="00EB6348"/>
    <w:rsid w:val="00EB684E"/>
    <w:rsid w:val="00EB7224"/>
    <w:rsid w:val="00EB752D"/>
    <w:rsid w:val="00EB77A4"/>
    <w:rsid w:val="00EC0025"/>
    <w:rsid w:val="00EC0659"/>
    <w:rsid w:val="00EC156E"/>
    <w:rsid w:val="00EC24A7"/>
    <w:rsid w:val="00EC29AA"/>
    <w:rsid w:val="00EC318B"/>
    <w:rsid w:val="00EC3C13"/>
    <w:rsid w:val="00EC3DD7"/>
    <w:rsid w:val="00EC4238"/>
    <w:rsid w:val="00EC42AC"/>
    <w:rsid w:val="00EC4A02"/>
    <w:rsid w:val="00EC4FF1"/>
    <w:rsid w:val="00EC4FFB"/>
    <w:rsid w:val="00EC51F9"/>
    <w:rsid w:val="00EC524F"/>
    <w:rsid w:val="00EC55FD"/>
    <w:rsid w:val="00EC5C5E"/>
    <w:rsid w:val="00EC606B"/>
    <w:rsid w:val="00EC623E"/>
    <w:rsid w:val="00EC6594"/>
    <w:rsid w:val="00EC6C94"/>
    <w:rsid w:val="00EC71B3"/>
    <w:rsid w:val="00EC7829"/>
    <w:rsid w:val="00EC78EE"/>
    <w:rsid w:val="00EC7BA2"/>
    <w:rsid w:val="00ED040C"/>
    <w:rsid w:val="00ED19F8"/>
    <w:rsid w:val="00ED1CD3"/>
    <w:rsid w:val="00ED246B"/>
    <w:rsid w:val="00ED279F"/>
    <w:rsid w:val="00ED2A2D"/>
    <w:rsid w:val="00ED2A51"/>
    <w:rsid w:val="00ED2BF6"/>
    <w:rsid w:val="00ED2FC6"/>
    <w:rsid w:val="00ED3593"/>
    <w:rsid w:val="00ED39E0"/>
    <w:rsid w:val="00ED3AE1"/>
    <w:rsid w:val="00ED3C25"/>
    <w:rsid w:val="00ED4339"/>
    <w:rsid w:val="00ED4CDF"/>
    <w:rsid w:val="00ED4E63"/>
    <w:rsid w:val="00ED4E87"/>
    <w:rsid w:val="00ED52C4"/>
    <w:rsid w:val="00ED59B4"/>
    <w:rsid w:val="00ED5AA7"/>
    <w:rsid w:val="00ED5AC9"/>
    <w:rsid w:val="00ED6049"/>
    <w:rsid w:val="00ED61FE"/>
    <w:rsid w:val="00ED660B"/>
    <w:rsid w:val="00ED70D9"/>
    <w:rsid w:val="00ED769D"/>
    <w:rsid w:val="00ED77AA"/>
    <w:rsid w:val="00EE01FA"/>
    <w:rsid w:val="00EE025E"/>
    <w:rsid w:val="00EE0697"/>
    <w:rsid w:val="00EE2630"/>
    <w:rsid w:val="00EE2E3A"/>
    <w:rsid w:val="00EE310C"/>
    <w:rsid w:val="00EE39DA"/>
    <w:rsid w:val="00EE4B49"/>
    <w:rsid w:val="00EE4D02"/>
    <w:rsid w:val="00EE57DE"/>
    <w:rsid w:val="00EE5F0E"/>
    <w:rsid w:val="00EE6E0B"/>
    <w:rsid w:val="00EE7380"/>
    <w:rsid w:val="00EE7425"/>
    <w:rsid w:val="00EE7B96"/>
    <w:rsid w:val="00EF06FF"/>
    <w:rsid w:val="00EF0AC7"/>
    <w:rsid w:val="00EF15C2"/>
    <w:rsid w:val="00EF19B7"/>
    <w:rsid w:val="00EF1B52"/>
    <w:rsid w:val="00EF2C2A"/>
    <w:rsid w:val="00EF2C9B"/>
    <w:rsid w:val="00EF2E3F"/>
    <w:rsid w:val="00EF2F0B"/>
    <w:rsid w:val="00EF32EA"/>
    <w:rsid w:val="00EF3480"/>
    <w:rsid w:val="00EF3681"/>
    <w:rsid w:val="00EF36C7"/>
    <w:rsid w:val="00EF3BB4"/>
    <w:rsid w:val="00EF42EF"/>
    <w:rsid w:val="00EF4433"/>
    <w:rsid w:val="00EF450E"/>
    <w:rsid w:val="00EF4523"/>
    <w:rsid w:val="00EF47C7"/>
    <w:rsid w:val="00EF4B4A"/>
    <w:rsid w:val="00EF5238"/>
    <w:rsid w:val="00EF561F"/>
    <w:rsid w:val="00EF5BEA"/>
    <w:rsid w:val="00EF5D08"/>
    <w:rsid w:val="00EF62E0"/>
    <w:rsid w:val="00EF66C1"/>
    <w:rsid w:val="00EF6767"/>
    <w:rsid w:val="00EF6C20"/>
    <w:rsid w:val="00EF7714"/>
    <w:rsid w:val="00EF7AA6"/>
    <w:rsid w:val="00EF7AA9"/>
    <w:rsid w:val="00EF7C06"/>
    <w:rsid w:val="00EF7C68"/>
    <w:rsid w:val="00F00078"/>
    <w:rsid w:val="00F00232"/>
    <w:rsid w:val="00F009D1"/>
    <w:rsid w:val="00F01774"/>
    <w:rsid w:val="00F02182"/>
    <w:rsid w:val="00F0229C"/>
    <w:rsid w:val="00F025D7"/>
    <w:rsid w:val="00F02A96"/>
    <w:rsid w:val="00F02B9A"/>
    <w:rsid w:val="00F02CE7"/>
    <w:rsid w:val="00F031B5"/>
    <w:rsid w:val="00F031E3"/>
    <w:rsid w:val="00F0361B"/>
    <w:rsid w:val="00F03727"/>
    <w:rsid w:val="00F03890"/>
    <w:rsid w:val="00F03D82"/>
    <w:rsid w:val="00F0434B"/>
    <w:rsid w:val="00F04551"/>
    <w:rsid w:val="00F04936"/>
    <w:rsid w:val="00F0547C"/>
    <w:rsid w:val="00F0562A"/>
    <w:rsid w:val="00F05716"/>
    <w:rsid w:val="00F0593A"/>
    <w:rsid w:val="00F064F3"/>
    <w:rsid w:val="00F06FAF"/>
    <w:rsid w:val="00F0724C"/>
    <w:rsid w:val="00F07EA1"/>
    <w:rsid w:val="00F11141"/>
    <w:rsid w:val="00F111C4"/>
    <w:rsid w:val="00F111F0"/>
    <w:rsid w:val="00F11B8A"/>
    <w:rsid w:val="00F12EAE"/>
    <w:rsid w:val="00F13000"/>
    <w:rsid w:val="00F143B5"/>
    <w:rsid w:val="00F143DB"/>
    <w:rsid w:val="00F14B31"/>
    <w:rsid w:val="00F14C62"/>
    <w:rsid w:val="00F162E2"/>
    <w:rsid w:val="00F164F1"/>
    <w:rsid w:val="00F166E0"/>
    <w:rsid w:val="00F1696A"/>
    <w:rsid w:val="00F16B2C"/>
    <w:rsid w:val="00F16EE6"/>
    <w:rsid w:val="00F174BC"/>
    <w:rsid w:val="00F17B57"/>
    <w:rsid w:val="00F17D2C"/>
    <w:rsid w:val="00F200AB"/>
    <w:rsid w:val="00F20825"/>
    <w:rsid w:val="00F215A8"/>
    <w:rsid w:val="00F21A95"/>
    <w:rsid w:val="00F21E1B"/>
    <w:rsid w:val="00F22E0C"/>
    <w:rsid w:val="00F23914"/>
    <w:rsid w:val="00F23D50"/>
    <w:rsid w:val="00F23F6B"/>
    <w:rsid w:val="00F241D4"/>
    <w:rsid w:val="00F245C2"/>
    <w:rsid w:val="00F24929"/>
    <w:rsid w:val="00F24C31"/>
    <w:rsid w:val="00F24CA1"/>
    <w:rsid w:val="00F25B0E"/>
    <w:rsid w:val="00F26026"/>
    <w:rsid w:val="00F260D8"/>
    <w:rsid w:val="00F264EF"/>
    <w:rsid w:val="00F27056"/>
    <w:rsid w:val="00F271CF"/>
    <w:rsid w:val="00F27483"/>
    <w:rsid w:val="00F2789F"/>
    <w:rsid w:val="00F27937"/>
    <w:rsid w:val="00F3005C"/>
    <w:rsid w:val="00F3030F"/>
    <w:rsid w:val="00F3079C"/>
    <w:rsid w:val="00F30847"/>
    <w:rsid w:val="00F30B98"/>
    <w:rsid w:val="00F30FF0"/>
    <w:rsid w:val="00F32468"/>
    <w:rsid w:val="00F32B6B"/>
    <w:rsid w:val="00F330A5"/>
    <w:rsid w:val="00F3374B"/>
    <w:rsid w:val="00F33EFB"/>
    <w:rsid w:val="00F34039"/>
    <w:rsid w:val="00F3448B"/>
    <w:rsid w:val="00F3517B"/>
    <w:rsid w:val="00F351AD"/>
    <w:rsid w:val="00F354A7"/>
    <w:rsid w:val="00F35663"/>
    <w:rsid w:val="00F357D6"/>
    <w:rsid w:val="00F35AF4"/>
    <w:rsid w:val="00F36017"/>
    <w:rsid w:val="00F364F7"/>
    <w:rsid w:val="00F3656C"/>
    <w:rsid w:val="00F36DB6"/>
    <w:rsid w:val="00F36E1E"/>
    <w:rsid w:val="00F3704D"/>
    <w:rsid w:val="00F37CFA"/>
    <w:rsid w:val="00F37D90"/>
    <w:rsid w:val="00F40DCA"/>
    <w:rsid w:val="00F40FD2"/>
    <w:rsid w:val="00F41A56"/>
    <w:rsid w:val="00F4208E"/>
    <w:rsid w:val="00F42256"/>
    <w:rsid w:val="00F4257F"/>
    <w:rsid w:val="00F426CB"/>
    <w:rsid w:val="00F42961"/>
    <w:rsid w:val="00F42C34"/>
    <w:rsid w:val="00F42E7B"/>
    <w:rsid w:val="00F42ED0"/>
    <w:rsid w:val="00F43D62"/>
    <w:rsid w:val="00F450CB"/>
    <w:rsid w:val="00F45150"/>
    <w:rsid w:val="00F45AE7"/>
    <w:rsid w:val="00F46BE0"/>
    <w:rsid w:val="00F474F4"/>
    <w:rsid w:val="00F47CE5"/>
    <w:rsid w:val="00F504A4"/>
    <w:rsid w:val="00F50525"/>
    <w:rsid w:val="00F50FC0"/>
    <w:rsid w:val="00F5107C"/>
    <w:rsid w:val="00F511A4"/>
    <w:rsid w:val="00F51232"/>
    <w:rsid w:val="00F5177B"/>
    <w:rsid w:val="00F5197B"/>
    <w:rsid w:val="00F51C6D"/>
    <w:rsid w:val="00F5225F"/>
    <w:rsid w:val="00F5294F"/>
    <w:rsid w:val="00F530A0"/>
    <w:rsid w:val="00F5348E"/>
    <w:rsid w:val="00F5375C"/>
    <w:rsid w:val="00F5385C"/>
    <w:rsid w:val="00F542B2"/>
    <w:rsid w:val="00F54635"/>
    <w:rsid w:val="00F546B3"/>
    <w:rsid w:val="00F54840"/>
    <w:rsid w:val="00F548D4"/>
    <w:rsid w:val="00F548DD"/>
    <w:rsid w:val="00F54ABA"/>
    <w:rsid w:val="00F54D30"/>
    <w:rsid w:val="00F54E44"/>
    <w:rsid w:val="00F557D0"/>
    <w:rsid w:val="00F5598F"/>
    <w:rsid w:val="00F559FC"/>
    <w:rsid w:val="00F55D04"/>
    <w:rsid w:val="00F5656E"/>
    <w:rsid w:val="00F5668A"/>
    <w:rsid w:val="00F5693B"/>
    <w:rsid w:val="00F56D63"/>
    <w:rsid w:val="00F56FDD"/>
    <w:rsid w:val="00F570DC"/>
    <w:rsid w:val="00F57CFF"/>
    <w:rsid w:val="00F57F64"/>
    <w:rsid w:val="00F6024F"/>
    <w:rsid w:val="00F6066B"/>
    <w:rsid w:val="00F60927"/>
    <w:rsid w:val="00F60ACA"/>
    <w:rsid w:val="00F60FF5"/>
    <w:rsid w:val="00F61197"/>
    <w:rsid w:val="00F61257"/>
    <w:rsid w:val="00F61292"/>
    <w:rsid w:val="00F61405"/>
    <w:rsid w:val="00F61C61"/>
    <w:rsid w:val="00F625D2"/>
    <w:rsid w:val="00F63952"/>
    <w:rsid w:val="00F6409F"/>
    <w:rsid w:val="00F645F1"/>
    <w:rsid w:val="00F64770"/>
    <w:rsid w:val="00F64771"/>
    <w:rsid w:val="00F652ED"/>
    <w:rsid w:val="00F65B59"/>
    <w:rsid w:val="00F65BF6"/>
    <w:rsid w:val="00F65F9D"/>
    <w:rsid w:val="00F65FEE"/>
    <w:rsid w:val="00F6601A"/>
    <w:rsid w:val="00F667A9"/>
    <w:rsid w:val="00F66D03"/>
    <w:rsid w:val="00F66DC7"/>
    <w:rsid w:val="00F66F50"/>
    <w:rsid w:val="00F66FC0"/>
    <w:rsid w:val="00F67CAD"/>
    <w:rsid w:val="00F7004A"/>
    <w:rsid w:val="00F7030C"/>
    <w:rsid w:val="00F70B64"/>
    <w:rsid w:val="00F70DD9"/>
    <w:rsid w:val="00F70ECA"/>
    <w:rsid w:val="00F70F31"/>
    <w:rsid w:val="00F70F5F"/>
    <w:rsid w:val="00F718F5"/>
    <w:rsid w:val="00F71CDB"/>
    <w:rsid w:val="00F72001"/>
    <w:rsid w:val="00F72855"/>
    <w:rsid w:val="00F73789"/>
    <w:rsid w:val="00F73DB1"/>
    <w:rsid w:val="00F73DC2"/>
    <w:rsid w:val="00F73F1A"/>
    <w:rsid w:val="00F73F6C"/>
    <w:rsid w:val="00F74963"/>
    <w:rsid w:val="00F74A7D"/>
    <w:rsid w:val="00F7519E"/>
    <w:rsid w:val="00F75C46"/>
    <w:rsid w:val="00F75CDA"/>
    <w:rsid w:val="00F76E78"/>
    <w:rsid w:val="00F76E9E"/>
    <w:rsid w:val="00F77217"/>
    <w:rsid w:val="00F77435"/>
    <w:rsid w:val="00F77EE0"/>
    <w:rsid w:val="00F8076D"/>
    <w:rsid w:val="00F80831"/>
    <w:rsid w:val="00F80884"/>
    <w:rsid w:val="00F80B4A"/>
    <w:rsid w:val="00F813F3"/>
    <w:rsid w:val="00F8164A"/>
    <w:rsid w:val="00F816BF"/>
    <w:rsid w:val="00F81850"/>
    <w:rsid w:val="00F821EE"/>
    <w:rsid w:val="00F826B9"/>
    <w:rsid w:val="00F828E8"/>
    <w:rsid w:val="00F82C41"/>
    <w:rsid w:val="00F82E53"/>
    <w:rsid w:val="00F830E4"/>
    <w:rsid w:val="00F83158"/>
    <w:rsid w:val="00F83733"/>
    <w:rsid w:val="00F837DD"/>
    <w:rsid w:val="00F840F3"/>
    <w:rsid w:val="00F84703"/>
    <w:rsid w:val="00F8494D"/>
    <w:rsid w:val="00F85463"/>
    <w:rsid w:val="00F855D3"/>
    <w:rsid w:val="00F85CBA"/>
    <w:rsid w:val="00F85D33"/>
    <w:rsid w:val="00F85EE4"/>
    <w:rsid w:val="00F863E1"/>
    <w:rsid w:val="00F86EDB"/>
    <w:rsid w:val="00F872AB"/>
    <w:rsid w:val="00F87CA8"/>
    <w:rsid w:val="00F900BA"/>
    <w:rsid w:val="00F90286"/>
    <w:rsid w:val="00F90975"/>
    <w:rsid w:val="00F911D0"/>
    <w:rsid w:val="00F91533"/>
    <w:rsid w:val="00F920BA"/>
    <w:rsid w:val="00F9279A"/>
    <w:rsid w:val="00F92E69"/>
    <w:rsid w:val="00F92E7A"/>
    <w:rsid w:val="00F93180"/>
    <w:rsid w:val="00F93228"/>
    <w:rsid w:val="00F93534"/>
    <w:rsid w:val="00F93A97"/>
    <w:rsid w:val="00F93ADD"/>
    <w:rsid w:val="00F93CBF"/>
    <w:rsid w:val="00F94B13"/>
    <w:rsid w:val="00F950EA"/>
    <w:rsid w:val="00F95A3E"/>
    <w:rsid w:val="00F95F06"/>
    <w:rsid w:val="00F95F57"/>
    <w:rsid w:val="00F965B3"/>
    <w:rsid w:val="00F96FAF"/>
    <w:rsid w:val="00F97514"/>
    <w:rsid w:val="00F9772A"/>
    <w:rsid w:val="00F978F2"/>
    <w:rsid w:val="00F97A2B"/>
    <w:rsid w:val="00FA064E"/>
    <w:rsid w:val="00FA08A2"/>
    <w:rsid w:val="00FA09D0"/>
    <w:rsid w:val="00FA0D23"/>
    <w:rsid w:val="00FA0E2E"/>
    <w:rsid w:val="00FA16DF"/>
    <w:rsid w:val="00FA19E7"/>
    <w:rsid w:val="00FA20C5"/>
    <w:rsid w:val="00FA2844"/>
    <w:rsid w:val="00FA2A37"/>
    <w:rsid w:val="00FA32AA"/>
    <w:rsid w:val="00FA3F99"/>
    <w:rsid w:val="00FA4111"/>
    <w:rsid w:val="00FA476D"/>
    <w:rsid w:val="00FA4847"/>
    <w:rsid w:val="00FA4F24"/>
    <w:rsid w:val="00FA5333"/>
    <w:rsid w:val="00FA59DB"/>
    <w:rsid w:val="00FA617F"/>
    <w:rsid w:val="00FA665F"/>
    <w:rsid w:val="00FA6905"/>
    <w:rsid w:val="00FA6968"/>
    <w:rsid w:val="00FA6FEA"/>
    <w:rsid w:val="00FA73AE"/>
    <w:rsid w:val="00FA7770"/>
    <w:rsid w:val="00FA77FE"/>
    <w:rsid w:val="00FA7877"/>
    <w:rsid w:val="00FA79DC"/>
    <w:rsid w:val="00FA7BE2"/>
    <w:rsid w:val="00FB0916"/>
    <w:rsid w:val="00FB0B08"/>
    <w:rsid w:val="00FB147B"/>
    <w:rsid w:val="00FB2517"/>
    <w:rsid w:val="00FB2659"/>
    <w:rsid w:val="00FB26B0"/>
    <w:rsid w:val="00FB290D"/>
    <w:rsid w:val="00FB2B9A"/>
    <w:rsid w:val="00FB2D9B"/>
    <w:rsid w:val="00FB30BD"/>
    <w:rsid w:val="00FB376D"/>
    <w:rsid w:val="00FB4177"/>
    <w:rsid w:val="00FB461B"/>
    <w:rsid w:val="00FB46D8"/>
    <w:rsid w:val="00FB49F3"/>
    <w:rsid w:val="00FB61CB"/>
    <w:rsid w:val="00FB6601"/>
    <w:rsid w:val="00FB68DE"/>
    <w:rsid w:val="00FB6B4D"/>
    <w:rsid w:val="00FB6D7B"/>
    <w:rsid w:val="00FB6E6A"/>
    <w:rsid w:val="00FB7382"/>
    <w:rsid w:val="00FB73A4"/>
    <w:rsid w:val="00FB7558"/>
    <w:rsid w:val="00FB7F11"/>
    <w:rsid w:val="00FC028F"/>
    <w:rsid w:val="00FC0904"/>
    <w:rsid w:val="00FC0AD9"/>
    <w:rsid w:val="00FC17D2"/>
    <w:rsid w:val="00FC1B99"/>
    <w:rsid w:val="00FC1BEB"/>
    <w:rsid w:val="00FC2933"/>
    <w:rsid w:val="00FC2D62"/>
    <w:rsid w:val="00FC30B0"/>
    <w:rsid w:val="00FC4028"/>
    <w:rsid w:val="00FC42C3"/>
    <w:rsid w:val="00FC5900"/>
    <w:rsid w:val="00FC611A"/>
    <w:rsid w:val="00FC6180"/>
    <w:rsid w:val="00FC6D0F"/>
    <w:rsid w:val="00FC7953"/>
    <w:rsid w:val="00FC7CB4"/>
    <w:rsid w:val="00FD013F"/>
    <w:rsid w:val="00FD01BC"/>
    <w:rsid w:val="00FD0597"/>
    <w:rsid w:val="00FD0831"/>
    <w:rsid w:val="00FD09A8"/>
    <w:rsid w:val="00FD1439"/>
    <w:rsid w:val="00FD28D5"/>
    <w:rsid w:val="00FD2A6B"/>
    <w:rsid w:val="00FD2AEC"/>
    <w:rsid w:val="00FD3D7F"/>
    <w:rsid w:val="00FD47E1"/>
    <w:rsid w:val="00FD49A9"/>
    <w:rsid w:val="00FD4A35"/>
    <w:rsid w:val="00FD4D23"/>
    <w:rsid w:val="00FD60CE"/>
    <w:rsid w:val="00FD63E9"/>
    <w:rsid w:val="00FD6CA6"/>
    <w:rsid w:val="00FD6E87"/>
    <w:rsid w:val="00FD7135"/>
    <w:rsid w:val="00FD72E1"/>
    <w:rsid w:val="00FD7A04"/>
    <w:rsid w:val="00FE034B"/>
    <w:rsid w:val="00FE0835"/>
    <w:rsid w:val="00FE1140"/>
    <w:rsid w:val="00FE1707"/>
    <w:rsid w:val="00FE1D69"/>
    <w:rsid w:val="00FE1E16"/>
    <w:rsid w:val="00FE1E1A"/>
    <w:rsid w:val="00FE247B"/>
    <w:rsid w:val="00FE3554"/>
    <w:rsid w:val="00FE3632"/>
    <w:rsid w:val="00FE3DC6"/>
    <w:rsid w:val="00FE46CC"/>
    <w:rsid w:val="00FE477C"/>
    <w:rsid w:val="00FE48BB"/>
    <w:rsid w:val="00FE4CAC"/>
    <w:rsid w:val="00FE4F9D"/>
    <w:rsid w:val="00FE585D"/>
    <w:rsid w:val="00FE59ED"/>
    <w:rsid w:val="00FE64A5"/>
    <w:rsid w:val="00FE679C"/>
    <w:rsid w:val="00FE6ADB"/>
    <w:rsid w:val="00FE7D89"/>
    <w:rsid w:val="00FF1A77"/>
    <w:rsid w:val="00FF1B07"/>
    <w:rsid w:val="00FF1BAD"/>
    <w:rsid w:val="00FF1E2B"/>
    <w:rsid w:val="00FF296B"/>
    <w:rsid w:val="00FF2F9F"/>
    <w:rsid w:val="00FF3A86"/>
    <w:rsid w:val="00FF3CFD"/>
    <w:rsid w:val="00FF4413"/>
    <w:rsid w:val="00FF4457"/>
    <w:rsid w:val="00FF4491"/>
    <w:rsid w:val="00FF4671"/>
    <w:rsid w:val="00FF4C2D"/>
    <w:rsid w:val="00FF50DF"/>
    <w:rsid w:val="00FF565F"/>
    <w:rsid w:val="00FF5C08"/>
    <w:rsid w:val="00FF5D24"/>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F756E"/>
  <w15:docId w15:val="{4239612E-F095-4AF1-8C8D-740C0854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21CB3"/>
    <w:pPr>
      <w:keepNext/>
      <w:ind w:firstLine="720"/>
      <w:jc w:val="both"/>
      <w:outlineLvl w:val="0"/>
    </w:pPr>
    <w:rPr>
      <w:rFonts w:ascii=".VnTimeH" w:hAnsi=".VnTimeH"/>
      <w:b/>
      <w:szCs w:val="20"/>
    </w:rPr>
  </w:style>
  <w:style w:type="paragraph" w:styleId="Heading2">
    <w:name w:val="heading 2"/>
    <w:basedOn w:val="Normal"/>
    <w:next w:val="Normal"/>
    <w:link w:val="Heading2Char"/>
    <w:qFormat/>
    <w:rsid w:val="00AF233C"/>
    <w:pPr>
      <w:keepNext/>
      <w:outlineLvl w:val="1"/>
    </w:pPr>
    <w:rPr>
      <w:i/>
      <w:iCs/>
      <w:sz w:val="28"/>
    </w:rPr>
  </w:style>
  <w:style w:type="paragraph" w:styleId="Heading3">
    <w:name w:val="heading 3"/>
    <w:basedOn w:val="Normal"/>
    <w:next w:val="Normal"/>
    <w:link w:val="Heading3Char"/>
    <w:qFormat/>
    <w:rsid w:val="00AF233C"/>
    <w:pPr>
      <w:keepNext/>
      <w:spacing w:before="120"/>
      <w:jc w:val="center"/>
      <w:outlineLvl w:val="2"/>
    </w:pPr>
    <w:rPr>
      <w:b/>
      <w:sz w:val="26"/>
      <w:szCs w:val="28"/>
    </w:rPr>
  </w:style>
  <w:style w:type="paragraph" w:styleId="Heading4">
    <w:name w:val="heading 4"/>
    <w:basedOn w:val="Normal"/>
    <w:next w:val="Normal"/>
    <w:link w:val="Heading4Char"/>
    <w:unhideWhenUsed/>
    <w:qFormat/>
    <w:rsid w:val="00AD2A4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021CB3"/>
    <w:pPr>
      <w:keepNext/>
      <w:ind w:firstLine="720"/>
      <w:jc w:val="both"/>
      <w:outlineLvl w:val="4"/>
    </w:pPr>
    <w:rPr>
      <w:rFonts w:ascii=".VnTime" w:hAnsi=".VnTime"/>
      <w:b/>
      <w:sz w:val="28"/>
    </w:rPr>
  </w:style>
  <w:style w:type="paragraph" w:styleId="Heading7">
    <w:name w:val="heading 7"/>
    <w:basedOn w:val="Normal"/>
    <w:next w:val="Normal"/>
    <w:link w:val="Heading7Char"/>
    <w:qFormat/>
    <w:rsid w:val="00021CB3"/>
    <w:pPr>
      <w:keepNext/>
      <w:jc w:val="center"/>
      <w:outlineLvl w:val="6"/>
    </w:pPr>
    <w:rPr>
      <w:rFonts w:ascii=".VnTime" w:hAnsi=".VnTime"/>
      <w:i/>
      <w:color w:val="000000"/>
      <w:sz w:val="28"/>
      <w:szCs w:val="20"/>
    </w:rPr>
  </w:style>
  <w:style w:type="paragraph" w:styleId="Heading9">
    <w:name w:val="heading 9"/>
    <w:basedOn w:val="Normal"/>
    <w:next w:val="Normal"/>
    <w:link w:val="Heading9Char"/>
    <w:qFormat/>
    <w:rsid w:val="00021CB3"/>
    <w:pPr>
      <w:keepNext/>
      <w:jc w:val="center"/>
      <w:outlineLvl w:val="8"/>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21CB3"/>
    <w:rPr>
      <w:rFonts w:ascii=".VnTime" w:hAnsi=".VnTime"/>
      <w:b/>
      <w:sz w:val="28"/>
      <w:szCs w:val="24"/>
      <w:lang w:val="en-US" w:eastAsia="en-US" w:bidi="ar-SA"/>
    </w:rPr>
  </w:style>
  <w:style w:type="character" w:customStyle="1" w:styleId="Heading9Char">
    <w:name w:val="Heading 9 Char"/>
    <w:link w:val="Heading9"/>
    <w:rsid w:val="00021CB3"/>
    <w:rPr>
      <w:rFonts w:ascii=".VnTime" w:hAnsi=".VnTime"/>
      <w:b/>
      <w:bCs/>
      <w:sz w:val="28"/>
      <w:szCs w:val="24"/>
      <w:lang w:val="en-US" w:eastAsia="en-US" w:bidi="ar-SA"/>
    </w:rPr>
  </w:style>
  <w:style w:type="paragraph" w:customStyle="1" w:styleId="CharCharChar1Char">
    <w:name w:val="Char Char Char1 Char"/>
    <w:basedOn w:val="Normal"/>
    <w:rsid w:val="00021CB3"/>
    <w:pPr>
      <w:spacing w:after="160" w:line="240" w:lineRule="exact"/>
    </w:pPr>
    <w:rPr>
      <w:rFonts w:ascii="Verdana" w:hAnsi="Verdana"/>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qFormat/>
    <w:rsid w:val="00021CB3"/>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qFormat/>
    <w:rsid w:val="00021CB3"/>
    <w:rPr>
      <w:sz w:val="28"/>
      <w:szCs w:val="28"/>
      <w:lang w:val="en-US" w:eastAsia="en-US" w:bidi="ar-SA"/>
    </w:rPr>
  </w:style>
  <w:style w:type="paragraph" w:styleId="BodyTextIndent3">
    <w:name w:val="Body Text Indent 3"/>
    <w:basedOn w:val="Normal"/>
    <w:rsid w:val="00021CB3"/>
    <w:pPr>
      <w:ind w:firstLine="720"/>
      <w:jc w:val="both"/>
    </w:pPr>
    <w:rPr>
      <w:rFonts w:ascii=".VnTime" w:hAnsi=".VnTime"/>
      <w:sz w:val="28"/>
      <w:szCs w:val="20"/>
    </w:rPr>
  </w:style>
  <w:style w:type="paragraph" w:styleId="BodyTextIndent">
    <w:name w:val="Body Text Indent"/>
    <w:basedOn w:val="Normal"/>
    <w:link w:val="BodyTextIndentChar"/>
    <w:rsid w:val="00021CB3"/>
    <w:pPr>
      <w:ind w:firstLine="720"/>
      <w:jc w:val="center"/>
    </w:pPr>
    <w:rPr>
      <w:rFonts w:ascii=".VnTime" w:hAnsi=".VnTime"/>
      <w:b/>
      <w:bCs/>
      <w:i/>
      <w:iCs/>
      <w:sz w:val="28"/>
    </w:rPr>
  </w:style>
  <w:style w:type="character" w:customStyle="1" w:styleId="BodyTextIndentChar">
    <w:name w:val="Body Text Indent Char"/>
    <w:link w:val="BodyTextIndent"/>
    <w:locked/>
    <w:rsid w:val="00021CB3"/>
    <w:rPr>
      <w:rFonts w:ascii=".VnTime" w:hAnsi=".VnTime"/>
      <w:b/>
      <w:bCs/>
      <w:i/>
      <w:iCs/>
      <w:sz w:val="28"/>
      <w:szCs w:val="24"/>
      <w:lang w:val="en-US" w:eastAsia="en-US" w:bidi="ar-SA"/>
    </w:rPr>
  </w:style>
  <w:style w:type="paragraph" w:styleId="BodyTextIndent2">
    <w:name w:val="Body Text Indent 2"/>
    <w:basedOn w:val="Normal"/>
    <w:link w:val="BodyTextIndent2Char"/>
    <w:rsid w:val="00021CB3"/>
    <w:pPr>
      <w:ind w:firstLine="720"/>
      <w:jc w:val="both"/>
    </w:pPr>
    <w:rPr>
      <w:rFonts w:ascii=".VnTime" w:hAnsi=".VnTime"/>
      <w:sz w:val="28"/>
      <w:szCs w:val="20"/>
    </w:rPr>
  </w:style>
  <w:style w:type="character" w:customStyle="1" w:styleId="BodyTextIndent2Char">
    <w:name w:val="Body Text Indent 2 Char"/>
    <w:link w:val="BodyTextIndent2"/>
    <w:rsid w:val="00021CB3"/>
    <w:rPr>
      <w:rFonts w:ascii=".VnTime" w:hAnsi=".VnTime"/>
      <w:sz w:val="28"/>
      <w:lang w:val="en-US" w:eastAsia="en-US" w:bidi="ar-SA"/>
    </w:rPr>
  </w:style>
  <w:style w:type="paragraph" w:styleId="BodyText">
    <w:name w:val="Body Text"/>
    <w:aliases w:val="1tenchuong"/>
    <w:basedOn w:val="Normal"/>
    <w:link w:val="BodyTextChar"/>
    <w:rsid w:val="00021CB3"/>
    <w:pPr>
      <w:jc w:val="both"/>
    </w:pPr>
    <w:rPr>
      <w:rFonts w:ascii=".VnTime" w:hAnsi=".VnTime"/>
      <w:sz w:val="28"/>
      <w:szCs w:val="20"/>
    </w:rPr>
  </w:style>
  <w:style w:type="character" w:customStyle="1" w:styleId="BodyTextChar">
    <w:name w:val="Body Text Char"/>
    <w:aliases w:val="1tenchuong Char"/>
    <w:link w:val="BodyText"/>
    <w:rsid w:val="00021CB3"/>
    <w:rPr>
      <w:rFonts w:ascii=".VnTime" w:hAnsi=".VnTime"/>
      <w:sz w:val="28"/>
      <w:lang w:val="en-US" w:eastAsia="en-US" w:bidi="ar-SA"/>
    </w:rPr>
  </w:style>
  <w:style w:type="character" w:styleId="PageNumber">
    <w:name w:val="page number"/>
    <w:basedOn w:val="DefaultParagraphFont"/>
    <w:rsid w:val="00021CB3"/>
  </w:style>
  <w:style w:type="paragraph" w:styleId="Header">
    <w:name w:val="header"/>
    <w:basedOn w:val="Normal"/>
    <w:link w:val="HeaderChar"/>
    <w:uiPriority w:val="99"/>
    <w:rsid w:val="00021CB3"/>
    <w:pPr>
      <w:tabs>
        <w:tab w:val="center" w:pos="4320"/>
        <w:tab w:val="right" w:pos="8640"/>
      </w:tabs>
    </w:pPr>
    <w:rPr>
      <w:rFonts w:ascii=".VnTime" w:hAnsi=".VnTime"/>
      <w:sz w:val="28"/>
    </w:rPr>
  </w:style>
  <w:style w:type="paragraph" w:styleId="Footer">
    <w:name w:val="footer"/>
    <w:basedOn w:val="Normal"/>
    <w:link w:val="FooterChar"/>
    <w:rsid w:val="00021CB3"/>
    <w:pPr>
      <w:tabs>
        <w:tab w:val="center" w:pos="4320"/>
        <w:tab w:val="right" w:pos="8640"/>
      </w:tabs>
    </w:pPr>
    <w:rPr>
      <w:rFonts w:ascii=".VnTime" w:hAnsi=".VnTime"/>
      <w:sz w:val="28"/>
      <w:szCs w:val="20"/>
    </w:rPr>
  </w:style>
  <w:style w:type="paragraph" w:customStyle="1" w:styleId="Char">
    <w:name w:val="Char"/>
    <w:basedOn w:val="Normal"/>
    <w:rsid w:val="00021CB3"/>
    <w:pPr>
      <w:spacing w:after="160" w:line="240" w:lineRule="exact"/>
    </w:pPr>
    <w:rPr>
      <w:rFonts w:ascii="Verdana" w:hAnsi="Verdana"/>
      <w:sz w:val="20"/>
      <w:szCs w:val="20"/>
    </w:rPr>
  </w:style>
  <w:style w:type="paragraph" w:styleId="BodyText2">
    <w:name w:val="Body Text 2"/>
    <w:basedOn w:val="Normal"/>
    <w:rsid w:val="00021CB3"/>
    <w:pPr>
      <w:spacing w:after="120"/>
      <w:jc w:val="both"/>
    </w:pPr>
    <w:rPr>
      <w:rFonts w:ascii=".VnTime" w:hAnsi=".VnTime"/>
      <w:b/>
      <w:sz w:val="28"/>
      <w:szCs w:val="20"/>
    </w:rPr>
  </w:style>
  <w:style w:type="character" w:customStyle="1" w:styleId="normal-h1">
    <w:name w:val="normal-h1"/>
    <w:rsid w:val="00021CB3"/>
    <w:rPr>
      <w:rFonts w:ascii=".VnTime" w:hAnsi=".VnTime" w:cs=".VnTime"/>
      <w:color w:val="0000FF"/>
      <w:sz w:val="24"/>
      <w:szCs w:val="24"/>
    </w:rPr>
  </w:style>
  <w:style w:type="paragraph" w:styleId="BodyText3">
    <w:name w:val="Body Text 3"/>
    <w:basedOn w:val="Normal"/>
    <w:rsid w:val="00021CB3"/>
    <w:pPr>
      <w:jc w:val="both"/>
    </w:pPr>
    <w:rPr>
      <w:rFonts w:ascii=".VnTime" w:hAnsi=".VnTime"/>
      <w:b/>
      <w:sz w:val="28"/>
      <w:szCs w:val="20"/>
    </w:rPr>
  </w:style>
  <w:style w:type="paragraph" w:customStyle="1" w:styleId="abc">
    <w:name w:val="abc"/>
    <w:basedOn w:val="Normal"/>
    <w:rsid w:val="00021CB3"/>
    <w:pPr>
      <w:overflowPunct w:val="0"/>
      <w:autoSpaceDE w:val="0"/>
      <w:autoSpaceDN w:val="0"/>
      <w:adjustRightInd w:val="0"/>
      <w:spacing w:line="300" w:lineRule="atLeast"/>
      <w:jc w:val="both"/>
      <w:textAlignment w:val="baseline"/>
    </w:pPr>
    <w:rPr>
      <w:rFonts w:ascii=".VnTime" w:eastAsia=".VnTime" w:hAnsi=".VnTime"/>
    </w:rPr>
  </w:style>
  <w:style w:type="paragraph" w:customStyle="1" w:styleId="DefaultParagraphFontParaCharCharCharCharChar">
    <w:name w:val="Default Paragraph Font Para Char Char Char Char Char"/>
    <w:autoRedefine/>
    <w:rsid w:val="00021CB3"/>
    <w:pPr>
      <w:tabs>
        <w:tab w:val="left" w:pos="1152"/>
      </w:tabs>
      <w:spacing w:before="120" w:after="120" w:line="312" w:lineRule="auto"/>
    </w:pPr>
    <w:rPr>
      <w:rFonts w:ascii="Arial" w:hAnsi="Arial" w:cs="Arial"/>
      <w:sz w:val="26"/>
      <w:szCs w:val="26"/>
    </w:rPr>
  </w:style>
  <w:style w:type="paragraph" w:customStyle="1" w:styleId="hanoingay">
    <w:name w:val="hanoingay"/>
    <w:basedOn w:val="Normal"/>
    <w:rsid w:val="00021CB3"/>
    <w:pPr>
      <w:spacing w:before="100" w:beforeAutospacing="1" w:after="100" w:afterAutospacing="1"/>
    </w:pPr>
    <w:rPr>
      <w:rFonts w:ascii="Arial" w:hAnsi="Arial" w:cs="Arial"/>
      <w:color w:val="666666"/>
      <w:sz w:val="18"/>
      <w:szCs w:val="18"/>
    </w:rPr>
  </w:style>
  <w:style w:type="paragraph" w:customStyle="1" w:styleId="tieudechinh">
    <w:name w:val="tieudechinh"/>
    <w:basedOn w:val="Normal"/>
    <w:rsid w:val="00021CB3"/>
    <w:pPr>
      <w:spacing w:before="100" w:beforeAutospacing="1" w:after="100" w:afterAutospacing="1"/>
    </w:pPr>
    <w:rPr>
      <w:rFonts w:ascii="Arial" w:hAnsi="Arial" w:cs="Arial"/>
      <w:color w:val="666666"/>
      <w:sz w:val="18"/>
      <w:szCs w:val="18"/>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Char,표준 (웹), Char Char Char,Char Char25"/>
    <w:basedOn w:val="Normal"/>
    <w:link w:val="NormalWebChar"/>
    <w:uiPriority w:val="99"/>
    <w:qFormat/>
    <w:rsid w:val="00021CB3"/>
    <w:pPr>
      <w:spacing w:before="100" w:beforeAutospacing="1" w:after="100" w:afterAutospacing="1"/>
    </w:pPr>
    <w:rPr>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Char1"/>
    <w:link w:val="NormalWeb"/>
    <w:uiPriority w:val="99"/>
    <w:rsid w:val="00021CB3"/>
    <w:rPr>
      <w:sz w:val="24"/>
      <w:szCs w:val="24"/>
      <w:lang w:val="x-none" w:eastAsia="x-none" w:bidi="ar-SA"/>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FootnoteChar"/>
    <w:qFormat/>
    <w:rsid w:val="00021CB3"/>
    <w:rPr>
      <w:vertAlign w:val="superscript"/>
    </w:rPr>
  </w:style>
  <w:style w:type="character" w:styleId="Strong">
    <w:name w:val="Strong"/>
    <w:uiPriority w:val="22"/>
    <w:qFormat/>
    <w:rsid w:val="00021CB3"/>
    <w:rPr>
      <w:b/>
      <w:bCs/>
    </w:rPr>
  </w:style>
  <w:style w:type="paragraph" w:customStyle="1" w:styleId="CharCharChar1Char1">
    <w:name w:val="Char Char Char1 Char1"/>
    <w:basedOn w:val="Normal"/>
    <w:rsid w:val="00021CB3"/>
    <w:pPr>
      <w:spacing w:after="160" w:line="240" w:lineRule="exact"/>
    </w:pPr>
    <w:rPr>
      <w:rFonts w:ascii="Verdana" w:hAnsi="Verdana"/>
      <w:sz w:val="20"/>
      <w:szCs w:val="20"/>
    </w:rPr>
  </w:style>
  <w:style w:type="paragraph" w:customStyle="1" w:styleId="CharCharCharCharCharCharCharCharCharCharCharCharCharCharCharChar">
    <w:name w:val="Char Char Char Char Char Char Char Char Char Char Char Char Char Char Char Char"/>
    <w:autoRedefine/>
    <w:rsid w:val="00021CB3"/>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rsid w:val="00021CB3"/>
    <w:pPr>
      <w:pageBreakBefore/>
      <w:spacing w:before="100" w:beforeAutospacing="1" w:after="100" w:afterAutospacing="1"/>
      <w:jc w:val="both"/>
    </w:pPr>
    <w:rPr>
      <w:rFonts w:ascii="Tahoma" w:hAnsi="Tahoma" w:cs="Tahoma"/>
      <w:sz w:val="20"/>
      <w:szCs w:val="20"/>
    </w:rPr>
  </w:style>
  <w:style w:type="character" w:customStyle="1" w:styleId="apple-converted-space">
    <w:name w:val="apple-converted-space"/>
    <w:basedOn w:val="DefaultParagraphFont"/>
    <w:rsid w:val="00021CB3"/>
  </w:style>
  <w:style w:type="paragraph" w:customStyle="1" w:styleId="n-dieu">
    <w:name w:val="n-dieu"/>
    <w:basedOn w:val="Normal"/>
    <w:rsid w:val="00021CB3"/>
    <w:pPr>
      <w:spacing w:before="120" w:after="180"/>
      <w:ind w:firstLine="709"/>
    </w:pPr>
    <w:rPr>
      <w:b/>
      <w:i/>
      <w:sz w:val="28"/>
      <w:szCs w:val="20"/>
    </w:rPr>
  </w:style>
  <w:style w:type="paragraph" w:styleId="Title">
    <w:name w:val="Title"/>
    <w:basedOn w:val="Normal"/>
    <w:qFormat/>
    <w:rsid w:val="00021CB3"/>
    <w:pPr>
      <w:jc w:val="center"/>
    </w:pPr>
    <w:rPr>
      <w:rFonts w:ascii=".VnTimeH" w:hAnsi=".VnTimeH"/>
      <w:b/>
      <w:sz w:val="48"/>
      <w:szCs w:val="20"/>
    </w:rPr>
  </w:style>
  <w:style w:type="paragraph" w:customStyle="1" w:styleId="normal-p">
    <w:name w:val="normal-p"/>
    <w:basedOn w:val="Normal"/>
    <w:rsid w:val="00021CB3"/>
    <w:pPr>
      <w:spacing w:before="100" w:beforeAutospacing="1" w:after="100" w:afterAutospacing="1"/>
    </w:pPr>
  </w:style>
  <w:style w:type="character" w:customStyle="1" w:styleId="normal-h">
    <w:name w:val="normal-h"/>
    <w:basedOn w:val="DefaultParagraphFont"/>
    <w:rsid w:val="00021CB3"/>
  </w:style>
  <w:style w:type="character" w:customStyle="1" w:styleId="CharChar2">
    <w:name w:val="Char Char2"/>
    <w:rsid w:val="00021CB3"/>
    <w:rPr>
      <w:rFonts w:ascii=".VnTime" w:hAnsi=".VnTime"/>
      <w:b/>
      <w:sz w:val="28"/>
      <w:szCs w:val="24"/>
      <w:lang w:val="en-US" w:eastAsia="en-US" w:bidi="ar-SA"/>
    </w:rPr>
  </w:style>
  <w:style w:type="character" w:customStyle="1" w:styleId="1tenchuongCharChar">
    <w:name w:val="1tenchuong Char Char"/>
    <w:locked/>
    <w:rsid w:val="00021CB3"/>
    <w:rPr>
      <w:rFonts w:ascii=".VnTime" w:hAnsi=".VnTime"/>
      <w:sz w:val="28"/>
    </w:rPr>
  </w:style>
  <w:style w:type="character" w:customStyle="1" w:styleId="CharChar5">
    <w:name w:val="Char Char5"/>
    <w:rsid w:val="00021CB3"/>
    <w:rPr>
      <w:rFonts w:ascii=".VnTime" w:hAnsi=".VnTime"/>
      <w:b/>
      <w:bCs/>
      <w:sz w:val="28"/>
      <w:szCs w:val="24"/>
      <w:lang w:val="en-US" w:eastAsia="en-US" w:bidi="ar-SA"/>
    </w:rPr>
  </w:style>
  <w:style w:type="character" w:customStyle="1" w:styleId="object">
    <w:name w:val="object"/>
    <w:basedOn w:val="DefaultParagraphFont"/>
    <w:rsid w:val="00021CB3"/>
  </w:style>
  <w:style w:type="character" w:styleId="Emphasis">
    <w:name w:val="Emphasis"/>
    <w:uiPriority w:val="20"/>
    <w:qFormat/>
    <w:rsid w:val="00021CB3"/>
    <w:rPr>
      <w:i/>
      <w:iCs/>
    </w:rPr>
  </w:style>
  <w:style w:type="character" w:styleId="Hyperlink">
    <w:name w:val="Hyperlink"/>
    <w:unhideWhenUsed/>
    <w:rsid w:val="00021CB3"/>
    <w:rPr>
      <w:color w:val="0000FF"/>
      <w:u w:val="single"/>
    </w:rPr>
  </w:style>
  <w:style w:type="paragraph" w:customStyle="1" w:styleId="Char1">
    <w:name w:val="Char1"/>
    <w:basedOn w:val="Normal"/>
    <w:rsid w:val="0035285D"/>
    <w:pPr>
      <w:spacing w:after="160" w:line="240" w:lineRule="exact"/>
    </w:pPr>
    <w:rPr>
      <w:rFonts w:ascii="Verdana" w:hAnsi="Verdana" w:cs="Verdana"/>
      <w:sz w:val="20"/>
      <w:szCs w:val="20"/>
    </w:rPr>
  </w:style>
  <w:style w:type="paragraph" w:styleId="BalloonText">
    <w:name w:val="Balloon Text"/>
    <w:basedOn w:val="Normal"/>
    <w:semiHidden/>
    <w:rsid w:val="00494635"/>
    <w:rPr>
      <w:rFonts w:ascii="Tahoma" w:hAnsi="Tahoma" w:cs="Tahoma"/>
      <w:sz w:val="16"/>
      <w:szCs w:val="16"/>
    </w:rPr>
  </w:style>
  <w:style w:type="character" w:customStyle="1" w:styleId="Heading1Char">
    <w:name w:val="Heading 1 Char"/>
    <w:link w:val="Heading1"/>
    <w:rsid w:val="00AF233C"/>
    <w:rPr>
      <w:rFonts w:ascii=".VnTimeH" w:hAnsi=".VnTimeH"/>
      <w:b/>
      <w:sz w:val="24"/>
      <w:lang w:val="en-US" w:eastAsia="en-US" w:bidi="ar-SA"/>
    </w:rPr>
  </w:style>
  <w:style w:type="character" w:customStyle="1" w:styleId="Heading2Char">
    <w:name w:val="Heading 2 Char"/>
    <w:link w:val="Heading2"/>
    <w:rsid w:val="00AF233C"/>
    <w:rPr>
      <w:i/>
      <w:iCs/>
      <w:sz w:val="28"/>
      <w:szCs w:val="24"/>
      <w:lang w:val="en-US" w:eastAsia="en-US" w:bidi="ar-SA"/>
    </w:rPr>
  </w:style>
  <w:style w:type="character" w:customStyle="1" w:styleId="Heading3Char">
    <w:name w:val="Heading 3 Char"/>
    <w:link w:val="Heading3"/>
    <w:rsid w:val="00AF233C"/>
    <w:rPr>
      <w:b/>
      <w:sz w:val="26"/>
      <w:szCs w:val="28"/>
      <w:lang w:val="en-US" w:eastAsia="en-US" w:bidi="ar-SA"/>
    </w:rPr>
  </w:style>
  <w:style w:type="character" w:customStyle="1" w:styleId="CharChar11">
    <w:name w:val="Char Char11"/>
    <w:rsid w:val="00AF233C"/>
    <w:rPr>
      <w:rFonts w:ascii=".VnTimeH" w:hAnsi=".VnTimeH"/>
      <w:b/>
      <w:color w:val="000000"/>
      <w:sz w:val="26"/>
      <w:lang w:val="en-US" w:eastAsia="en-US" w:bidi="ar-SA"/>
    </w:rPr>
  </w:style>
  <w:style w:type="character" w:customStyle="1" w:styleId="Heading7Char">
    <w:name w:val="Heading 7 Char"/>
    <w:link w:val="Heading7"/>
    <w:rsid w:val="00AF233C"/>
    <w:rPr>
      <w:rFonts w:ascii=".VnTime" w:hAnsi=".VnTime"/>
      <w:i/>
      <w:color w:val="000000"/>
      <w:sz w:val="28"/>
      <w:lang w:val="en-US" w:eastAsia="en-US" w:bidi="ar-SA"/>
    </w:rPr>
  </w:style>
  <w:style w:type="character" w:customStyle="1" w:styleId="CharChar9">
    <w:name w:val="Char Char9"/>
    <w:rsid w:val="00AF233C"/>
    <w:rPr>
      <w:rFonts w:ascii=".VnTime" w:hAnsi=".VnTime"/>
      <w:b/>
      <w:bCs/>
      <w:sz w:val="28"/>
      <w:szCs w:val="24"/>
      <w:lang w:val="en-US" w:eastAsia="en-US" w:bidi="ar-SA"/>
    </w:rPr>
  </w:style>
  <w:style w:type="character" w:customStyle="1" w:styleId="CharChar8">
    <w:name w:val="Char Char8"/>
    <w:rsid w:val="00AF233C"/>
    <w:rPr>
      <w:rFonts w:ascii=".VnTime" w:hAnsi=".VnTime"/>
      <w:sz w:val="28"/>
      <w:szCs w:val="24"/>
      <w:lang w:val="en-US" w:eastAsia="en-US" w:bidi="ar-SA"/>
    </w:rPr>
  </w:style>
  <w:style w:type="character" w:customStyle="1" w:styleId="FooterChar">
    <w:name w:val="Footer Char"/>
    <w:link w:val="Footer"/>
    <w:rsid w:val="00AF233C"/>
    <w:rPr>
      <w:rFonts w:ascii=".VnTime" w:hAnsi=".VnTime"/>
      <w:sz w:val="28"/>
      <w:lang w:val="en-US" w:eastAsia="en-US" w:bidi="ar-SA"/>
    </w:rPr>
  </w:style>
  <w:style w:type="paragraph" w:styleId="DocumentMap">
    <w:name w:val="Document Map"/>
    <w:basedOn w:val="Normal"/>
    <w:rsid w:val="00AF233C"/>
    <w:pPr>
      <w:shd w:val="clear" w:color="auto" w:fill="000080"/>
    </w:pPr>
    <w:rPr>
      <w:rFonts w:ascii="Tahoma" w:hAnsi="Tahoma" w:cs="Tahoma"/>
      <w:sz w:val="20"/>
      <w:szCs w:val="20"/>
    </w:rPr>
  </w:style>
  <w:style w:type="character" w:customStyle="1" w:styleId="Date1">
    <w:name w:val="Date1"/>
    <w:basedOn w:val="DefaultParagraphFont"/>
    <w:rsid w:val="00EA50F2"/>
  </w:style>
  <w:style w:type="paragraph" w:customStyle="1" w:styleId="txt-head">
    <w:name w:val="txt-head"/>
    <w:basedOn w:val="Normal"/>
    <w:rsid w:val="00EA50F2"/>
    <w:pPr>
      <w:spacing w:before="100" w:beforeAutospacing="1" w:after="100" w:afterAutospacing="1"/>
    </w:pPr>
  </w:style>
  <w:style w:type="character" w:styleId="CommentReference">
    <w:name w:val="annotation reference"/>
    <w:rsid w:val="0041006E"/>
    <w:rPr>
      <w:sz w:val="16"/>
      <w:szCs w:val="16"/>
    </w:rPr>
  </w:style>
  <w:style w:type="paragraph" w:styleId="CommentText">
    <w:name w:val="annotation text"/>
    <w:basedOn w:val="Normal"/>
    <w:link w:val="CommentTextChar"/>
    <w:uiPriority w:val="99"/>
    <w:rsid w:val="0041006E"/>
    <w:rPr>
      <w:sz w:val="20"/>
      <w:szCs w:val="20"/>
    </w:rPr>
  </w:style>
  <w:style w:type="character" w:customStyle="1" w:styleId="CommentTextChar">
    <w:name w:val="Comment Text Char"/>
    <w:basedOn w:val="DefaultParagraphFont"/>
    <w:link w:val="CommentText"/>
    <w:uiPriority w:val="99"/>
    <w:rsid w:val="0041006E"/>
  </w:style>
  <w:style w:type="paragraph" w:styleId="CommentSubject">
    <w:name w:val="annotation subject"/>
    <w:basedOn w:val="CommentText"/>
    <w:next w:val="CommentText"/>
    <w:link w:val="CommentSubjectChar"/>
    <w:rsid w:val="0041006E"/>
    <w:rPr>
      <w:b/>
      <w:bCs/>
    </w:rPr>
  </w:style>
  <w:style w:type="character" w:customStyle="1" w:styleId="CommentSubjectChar">
    <w:name w:val="Comment Subject Char"/>
    <w:link w:val="CommentSubject"/>
    <w:rsid w:val="0041006E"/>
    <w:rPr>
      <w:b/>
      <w:bCs/>
    </w:rPr>
  </w:style>
  <w:style w:type="character" w:customStyle="1" w:styleId="text">
    <w:name w:val="text"/>
    <w:rsid w:val="004A114D"/>
  </w:style>
  <w:style w:type="character" w:customStyle="1" w:styleId="card-send-timesendtime">
    <w:name w:val="card-send-time__sendtime"/>
    <w:rsid w:val="004A114D"/>
  </w:style>
  <w:style w:type="paragraph" w:styleId="ListParagraph">
    <w:name w:val="List Paragraph"/>
    <w:basedOn w:val="Normal"/>
    <w:uiPriority w:val="34"/>
    <w:qFormat/>
    <w:rsid w:val="00B277F5"/>
    <w:pPr>
      <w:spacing w:after="200" w:line="276" w:lineRule="auto"/>
      <w:ind w:left="720"/>
      <w:contextualSpacing/>
    </w:pPr>
    <w:rPr>
      <w:rFonts w:ascii="Calibri" w:hAnsi="Calibri"/>
      <w:sz w:val="22"/>
      <w:szCs w:val="22"/>
    </w:rPr>
  </w:style>
  <w:style w:type="paragraph" w:customStyle="1" w:styleId="CharChar1CharChar1CharCharCharCharCharCharCharCharCharCharCharCharCharChar">
    <w:name w:val="Char Char1 Char Char1 Char Char Char Char Char Char Char Char Char Char Char Char Char Char"/>
    <w:basedOn w:val="Normal"/>
    <w:rsid w:val="002C66D0"/>
    <w:pPr>
      <w:spacing w:after="160" w:line="240" w:lineRule="exact"/>
    </w:pPr>
    <w:rPr>
      <w:rFonts w:ascii="Verdana" w:hAnsi="Verdana" w:cs="Verdana"/>
      <w:sz w:val="20"/>
      <w:szCs w:val="20"/>
    </w:rPr>
  </w:style>
  <w:style w:type="paragraph" w:styleId="Revision">
    <w:name w:val="Revision"/>
    <w:hidden/>
    <w:uiPriority w:val="99"/>
    <w:semiHidden/>
    <w:rsid w:val="009D4228"/>
    <w:rPr>
      <w:sz w:val="24"/>
      <w:szCs w:val="24"/>
    </w:rPr>
  </w:style>
  <w:style w:type="paragraph" w:customStyle="1" w:styleId="CharChar4CharCharCharChar">
    <w:name w:val="Char Char4 Char Char Char Char"/>
    <w:basedOn w:val="Normal"/>
    <w:rsid w:val="00717864"/>
    <w:pPr>
      <w:spacing w:after="160" w:line="240" w:lineRule="exact"/>
    </w:pPr>
    <w:rPr>
      <w:rFonts w:ascii="Verdana" w:hAnsi="Verdana" w:cs="Verdana"/>
      <w:sz w:val="20"/>
      <w:szCs w:val="20"/>
    </w:rPr>
  </w:style>
  <w:style w:type="paragraph" w:customStyle="1" w:styleId="CharCharCharChar2">
    <w:name w:val="Char Char Char Char2"/>
    <w:basedOn w:val="Normal"/>
    <w:rsid w:val="009833DB"/>
    <w:pPr>
      <w:spacing w:after="160" w:line="240" w:lineRule="exact"/>
    </w:pPr>
    <w:rPr>
      <w:rFonts w:ascii="Tahoma" w:hAnsi="Tahoma"/>
      <w:sz w:val="20"/>
      <w:szCs w:val="20"/>
    </w:rPr>
  </w:style>
  <w:style w:type="paragraph" w:customStyle="1" w:styleId="CharCharCharChar1">
    <w:name w:val="Char Char Char Char1"/>
    <w:basedOn w:val="Normal"/>
    <w:rsid w:val="00651006"/>
    <w:pPr>
      <w:spacing w:after="160" w:line="240" w:lineRule="exact"/>
    </w:pPr>
    <w:rPr>
      <w:rFonts w:ascii="Tahoma" w:hAnsi="Tahoma"/>
      <w:sz w:val="20"/>
      <w:szCs w:val="20"/>
    </w:rPr>
  </w:style>
  <w:style w:type="paragraph" w:customStyle="1" w:styleId="CharCharCharCharCharCharChar">
    <w:name w:val="Char Char Char Char Char Char Char"/>
    <w:basedOn w:val="Normal"/>
    <w:semiHidden/>
    <w:rsid w:val="005333BC"/>
    <w:pPr>
      <w:spacing w:after="160" w:line="240" w:lineRule="exact"/>
    </w:pPr>
    <w:rPr>
      <w:rFonts w:ascii="Arial" w:hAnsi="Arial"/>
      <w:sz w:val="22"/>
      <w:szCs w:val="22"/>
    </w:rPr>
  </w:style>
  <w:style w:type="paragraph" w:customStyle="1" w:styleId="CharChar1CharCharCharChar">
    <w:name w:val="Char Char1 Char Char Char Char"/>
    <w:basedOn w:val="Normal"/>
    <w:next w:val="Normal"/>
    <w:autoRedefine/>
    <w:semiHidden/>
    <w:rsid w:val="008B6E11"/>
    <w:pPr>
      <w:spacing w:before="120" w:after="120" w:line="312" w:lineRule="auto"/>
    </w:pPr>
    <w:rPr>
      <w:rFonts w:eastAsia=".VnTime"/>
      <w:b/>
      <w:sz w:val="28"/>
      <w:szCs w:val="28"/>
    </w:rPr>
  </w:style>
  <w:style w:type="paragraph" w:customStyle="1" w:styleId="CharCharChar">
    <w:name w:val="Char Char Char"/>
    <w:basedOn w:val="Normal"/>
    <w:semiHidden/>
    <w:rsid w:val="005416A1"/>
    <w:pPr>
      <w:spacing w:after="160" w:line="240" w:lineRule="exact"/>
    </w:pPr>
    <w:rPr>
      <w:rFonts w:ascii="Arial" w:hAnsi="Arial"/>
      <w:noProof/>
      <w:sz w:val="22"/>
      <w:szCs w:val="22"/>
      <w:lang w:val="vi-VN"/>
    </w:rPr>
  </w:style>
  <w:style w:type="character" w:customStyle="1" w:styleId="HeaderChar">
    <w:name w:val="Header Char"/>
    <w:basedOn w:val="DefaultParagraphFont"/>
    <w:link w:val="Header"/>
    <w:uiPriority w:val="99"/>
    <w:rsid w:val="00513DC8"/>
    <w:rPr>
      <w:rFonts w:ascii=".VnTime" w:hAnsi=".VnTime"/>
      <w:sz w:val="28"/>
      <w:szCs w:val="24"/>
    </w:rPr>
  </w:style>
  <w:style w:type="character" w:customStyle="1" w:styleId="Bodytext20">
    <w:name w:val="Body text (2)"/>
    <w:rsid w:val="00A51745"/>
    <w:rPr>
      <w:rFonts w:ascii="Times New Roman" w:eastAsia="Times New Roman" w:hAnsi="Times New Roman" w:cs="Times New Roman"/>
      <w:b w:val="0"/>
      <w:bCs w:val="0"/>
      <w:i w:val="0"/>
      <w:iCs w:val="0"/>
      <w:smallCaps w:val="0"/>
      <w:strike w:val="0"/>
      <w:sz w:val="28"/>
      <w:szCs w:val="28"/>
      <w:u w:val="none"/>
    </w:rPr>
  </w:style>
  <w:style w:type="character" w:customStyle="1" w:styleId="Heading10">
    <w:name w:val="Heading #1_"/>
    <w:link w:val="Heading11"/>
    <w:uiPriority w:val="99"/>
    <w:rsid w:val="00EB3A4F"/>
    <w:rPr>
      <w:b/>
      <w:bCs/>
      <w:szCs w:val="28"/>
      <w:shd w:val="clear" w:color="auto" w:fill="FFFFFF"/>
    </w:rPr>
  </w:style>
  <w:style w:type="paragraph" w:customStyle="1" w:styleId="Heading11">
    <w:name w:val="Heading #1"/>
    <w:basedOn w:val="Normal"/>
    <w:link w:val="Heading10"/>
    <w:uiPriority w:val="99"/>
    <w:rsid w:val="00EB3A4F"/>
    <w:pPr>
      <w:shd w:val="clear" w:color="auto" w:fill="FFFFFF"/>
      <w:spacing w:after="120" w:line="0" w:lineRule="atLeast"/>
      <w:outlineLvl w:val="0"/>
    </w:pPr>
    <w:rPr>
      <w:b/>
      <w:bCs/>
      <w:sz w:val="20"/>
      <w:szCs w:val="28"/>
      <w:shd w:val="clear" w:color="auto" w:fill="FFFFFF"/>
    </w:rPr>
  </w:style>
  <w:style w:type="paragraph" w:styleId="EndnoteText">
    <w:name w:val="endnote text"/>
    <w:basedOn w:val="Normal"/>
    <w:link w:val="EndnoteTextChar"/>
    <w:semiHidden/>
    <w:unhideWhenUsed/>
    <w:rsid w:val="005D1B61"/>
    <w:rPr>
      <w:sz w:val="20"/>
      <w:szCs w:val="20"/>
    </w:rPr>
  </w:style>
  <w:style w:type="character" w:customStyle="1" w:styleId="EndnoteTextChar">
    <w:name w:val="Endnote Text Char"/>
    <w:basedOn w:val="DefaultParagraphFont"/>
    <w:link w:val="EndnoteText"/>
    <w:semiHidden/>
    <w:rsid w:val="005D1B61"/>
  </w:style>
  <w:style w:type="character" w:styleId="EndnoteReference">
    <w:name w:val="endnote reference"/>
    <w:basedOn w:val="DefaultParagraphFont"/>
    <w:semiHidden/>
    <w:unhideWhenUsed/>
    <w:rsid w:val="005D1B61"/>
    <w:rPr>
      <w:vertAlign w:val="superscript"/>
    </w:rPr>
  </w:style>
  <w:style w:type="paragraph" w:customStyle="1" w:styleId="Default">
    <w:name w:val="Default"/>
    <w:rsid w:val="00C7280C"/>
    <w:pPr>
      <w:autoSpaceDE w:val="0"/>
      <w:autoSpaceDN w:val="0"/>
      <w:adjustRightInd w:val="0"/>
    </w:pPr>
    <w:rPr>
      <w:rFonts w:eastAsiaTheme="minorHAnsi"/>
      <w:color w:val="000000"/>
      <w:sz w:val="24"/>
      <w:szCs w:val="24"/>
    </w:rPr>
  </w:style>
  <w:style w:type="character" w:customStyle="1" w:styleId="fontstyle01">
    <w:name w:val="fontstyle01"/>
    <w:rsid w:val="00E70203"/>
    <w:rPr>
      <w:rFonts w:ascii="Times New Roman" w:hAnsi="Times New Roman" w:cs="Times New Roman" w:hint="default"/>
      <w:b w:val="0"/>
      <w:bCs w:val="0"/>
      <w:i w:val="0"/>
      <w:iCs w:val="0"/>
      <w:color w:val="000000"/>
      <w:sz w:val="28"/>
      <w:szCs w:val="28"/>
    </w:rPr>
  </w:style>
  <w:style w:type="paragraph" w:customStyle="1" w:styleId="FootnoteChar">
    <w:name w:val="Footnote Char"/>
    <w:aliases w:val="Ref Char1,de nota al pie Char1,Footnote text Char,ftref Char,Footnote text + 13 pt Char,Footnote Text1 Char,BearingPoint Char,16 Point Char,Superscript 6 Point Char,fr Char,Footnote + Arial Char,10 pt Char,4 Char Char"/>
    <w:basedOn w:val="Normal"/>
    <w:link w:val="FootnoteReference"/>
    <w:qFormat/>
    <w:rsid w:val="00B47054"/>
    <w:pPr>
      <w:spacing w:after="160" w:line="240" w:lineRule="exact"/>
    </w:pPr>
    <w:rPr>
      <w:sz w:val="20"/>
      <w:szCs w:val="20"/>
      <w:vertAlign w:val="superscript"/>
    </w:rPr>
  </w:style>
  <w:style w:type="paragraph" w:styleId="NoSpacing">
    <w:name w:val="No Spacing"/>
    <w:uiPriority w:val="1"/>
    <w:qFormat/>
    <w:rsid w:val="00255FFD"/>
    <w:rPr>
      <w:sz w:val="24"/>
      <w:szCs w:val="24"/>
    </w:rPr>
  </w:style>
  <w:style w:type="character" w:customStyle="1" w:styleId="Bodytext5">
    <w:name w:val="Body text (5)_"/>
    <w:link w:val="Bodytext50"/>
    <w:rsid w:val="00A210FA"/>
    <w:rPr>
      <w:i/>
      <w:iCs/>
      <w:sz w:val="26"/>
      <w:szCs w:val="26"/>
      <w:shd w:val="clear" w:color="auto" w:fill="FFFFFF"/>
    </w:rPr>
  </w:style>
  <w:style w:type="paragraph" w:customStyle="1" w:styleId="Bodytext50">
    <w:name w:val="Body text (5)"/>
    <w:basedOn w:val="Normal"/>
    <w:link w:val="Bodytext5"/>
    <w:rsid w:val="00A210FA"/>
    <w:pPr>
      <w:widowControl w:val="0"/>
      <w:shd w:val="clear" w:color="auto" w:fill="FFFFFF"/>
      <w:spacing w:line="0" w:lineRule="atLeast"/>
    </w:pPr>
    <w:rPr>
      <w:i/>
      <w:iCs/>
      <w:sz w:val="26"/>
      <w:szCs w:val="26"/>
    </w:rPr>
  </w:style>
  <w:style w:type="paragraph" w:customStyle="1" w:styleId="des">
    <w:name w:val="des"/>
    <w:basedOn w:val="Normal"/>
    <w:rsid w:val="00AA4419"/>
    <w:pPr>
      <w:spacing w:before="100" w:beforeAutospacing="1" w:after="100" w:afterAutospacing="1"/>
    </w:pPr>
  </w:style>
  <w:style w:type="character" w:customStyle="1" w:styleId="Heading4Char">
    <w:name w:val="Heading 4 Char"/>
    <w:basedOn w:val="DefaultParagraphFont"/>
    <w:link w:val="Heading4"/>
    <w:rsid w:val="00AD2A45"/>
    <w:rPr>
      <w:rFonts w:asciiTheme="majorHAnsi" w:eastAsiaTheme="majorEastAsia" w:hAnsiTheme="majorHAnsi" w:cstheme="majorBidi"/>
      <w:i/>
      <w:iCs/>
      <w:color w:val="365F91" w:themeColor="accent1" w:themeShade="BF"/>
      <w:sz w:val="24"/>
      <w:szCs w:val="24"/>
    </w:rPr>
  </w:style>
  <w:style w:type="character" w:customStyle="1" w:styleId="markedcontent">
    <w:name w:val="markedcontent"/>
    <w:rsid w:val="00D7470C"/>
  </w:style>
  <w:style w:type="character" w:customStyle="1" w:styleId="FootnoteTextChar2">
    <w:name w:val="Footnote Text Char2"/>
    <w:aliases w:val="Footnote Text Char1 Char2,Footnote Text Char Char Char Char Char Char1 Char2,Footnote Text Char Char Char Char Char Char Ch Char1 Char2,fn Char1 Char2,Footnotes Char1 Char2,Footnote ak Char1 Char2,Footnotes Char Char Char1 Char2"/>
    <w:uiPriority w:val="99"/>
    <w:locked/>
    <w:rsid w:val="00C21B91"/>
    <w:rPr>
      <w:rFonts w:ascii="Times New Roman" w:hAnsi="Times New Roman"/>
      <w:sz w:val="20"/>
    </w:rPr>
  </w:style>
  <w:style w:type="paragraph" w:customStyle="1" w:styleId="FootnoteChar1Char1">
    <w:name w:val="Footnote Char1 Char1"/>
    <w:aliases w:val="Ref Char2 Char,de nota al pie Char2 Char,Footnote text Char1 Char1,ftref Char1 Char1,Footnote text + 13 pt Char1 Char1,Footnote Text1 Char1 Char1,BearingPoint Char1 Char1,16 Point Char1 Char1,BVI fnr,Black, BVI fn"/>
    <w:basedOn w:val="Normal"/>
    <w:uiPriority w:val="99"/>
    <w:qFormat/>
    <w:rsid w:val="00C21B91"/>
    <w:pPr>
      <w:spacing w:after="160" w:line="240" w:lineRule="exact"/>
    </w:pPr>
    <w:rPr>
      <w:rFonts w:ascii="Calibri" w:hAnsi="Calibri"/>
      <w:sz w:val="20"/>
      <w:szCs w:val="20"/>
      <w:vertAlign w:val="superscript"/>
      <w:lang w:val="x-none" w:eastAsia="x-none"/>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qFormat/>
    <w:rsid w:val="003245B5"/>
    <w:pPr>
      <w:spacing w:after="160" w:line="240" w:lineRule="exact"/>
    </w:pPr>
    <w:rPr>
      <w:rFonts w:eastAsiaTheme="minorHAnsi"/>
      <w:sz w:val="28"/>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qFormat/>
    <w:rsid w:val="002076E7"/>
    <w:pPr>
      <w:spacing w:after="160" w:line="240" w:lineRule="exact"/>
      <w:jc w:val="both"/>
    </w:pPr>
    <w:rPr>
      <w:rFonts w:ascii="Calibri" w:eastAsia="Calibri" w:hAnsi="Calibr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9104">
      <w:bodyDiv w:val="1"/>
      <w:marLeft w:val="0"/>
      <w:marRight w:val="0"/>
      <w:marTop w:val="0"/>
      <w:marBottom w:val="0"/>
      <w:divBdr>
        <w:top w:val="none" w:sz="0" w:space="0" w:color="auto"/>
        <w:left w:val="none" w:sz="0" w:space="0" w:color="auto"/>
        <w:bottom w:val="none" w:sz="0" w:space="0" w:color="auto"/>
        <w:right w:val="none" w:sz="0" w:space="0" w:color="auto"/>
      </w:divBdr>
    </w:div>
    <w:div w:id="26566644">
      <w:bodyDiv w:val="1"/>
      <w:marLeft w:val="0"/>
      <w:marRight w:val="0"/>
      <w:marTop w:val="0"/>
      <w:marBottom w:val="0"/>
      <w:divBdr>
        <w:top w:val="none" w:sz="0" w:space="0" w:color="auto"/>
        <w:left w:val="none" w:sz="0" w:space="0" w:color="auto"/>
        <w:bottom w:val="none" w:sz="0" w:space="0" w:color="auto"/>
        <w:right w:val="none" w:sz="0" w:space="0" w:color="auto"/>
      </w:divBdr>
    </w:div>
    <w:div w:id="97264683">
      <w:bodyDiv w:val="1"/>
      <w:marLeft w:val="0"/>
      <w:marRight w:val="0"/>
      <w:marTop w:val="0"/>
      <w:marBottom w:val="0"/>
      <w:divBdr>
        <w:top w:val="none" w:sz="0" w:space="0" w:color="auto"/>
        <w:left w:val="none" w:sz="0" w:space="0" w:color="auto"/>
        <w:bottom w:val="none" w:sz="0" w:space="0" w:color="auto"/>
        <w:right w:val="none" w:sz="0" w:space="0" w:color="auto"/>
      </w:divBdr>
    </w:div>
    <w:div w:id="118695256">
      <w:bodyDiv w:val="1"/>
      <w:marLeft w:val="0"/>
      <w:marRight w:val="0"/>
      <w:marTop w:val="0"/>
      <w:marBottom w:val="0"/>
      <w:divBdr>
        <w:top w:val="none" w:sz="0" w:space="0" w:color="auto"/>
        <w:left w:val="none" w:sz="0" w:space="0" w:color="auto"/>
        <w:bottom w:val="none" w:sz="0" w:space="0" w:color="auto"/>
        <w:right w:val="none" w:sz="0" w:space="0" w:color="auto"/>
      </w:divBdr>
    </w:div>
    <w:div w:id="127237944">
      <w:bodyDiv w:val="1"/>
      <w:marLeft w:val="0"/>
      <w:marRight w:val="0"/>
      <w:marTop w:val="0"/>
      <w:marBottom w:val="0"/>
      <w:divBdr>
        <w:top w:val="none" w:sz="0" w:space="0" w:color="auto"/>
        <w:left w:val="none" w:sz="0" w:space="0" w:color="auto"/>
        <w:bottom w:val="none" w:sz="0" w:space="0" w:color="auto"/>
        <w:right w:val="none" w:sz="0" w:space="0" w:color="auto"/>
      </w:divBdr>
    </w:div>
    <w:div w:id="137041935">
      <w:bodyDiv w:val="1"/>
      <w:marLeft w:val="0"/>
      <w:marRight w:val="0"/>
      <w:marTop w:val="0"/>
      <w:marBottom w:val="0"/>
      <w:divBdr>
        <w:top w:val="none" w:sz="0" w:space="0" w:color="auto"/>
        <w:left w:val="none" w:sz="0" w:space="0" w:color="auto"/>
        <w:bottom w:val="none" w:sz="0" w:space="0" w:color="auto"/>
        <w:right w:val="none" w:sz="0" w:space="0" w:color="auto"/>
      </w:divBdr>
    </w:div>
    <w:div w:id="15414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510">
          <w:marLeft w:val="0"/>
          <w:marRight w:val="0"/>
          <w:marTop w:val="0"/>
          <w:marBottom w:val="0"/>
          <w:divBdr>
            <w:top w:val="none" w:sz="0" w:space="0" w:color="auto"/>
            <w:left w:val="none" w:sz="0" w:space="0" w:color="auto"/>
            <w:bottom w:val="none" w:sz="0" w:space="0" w:color="auto"/>
            <w:right w:val="none" w:sz="0" w:space="0" w:color="auto"/>
          </w:divBdr>
        </w:div>
      </w:divsChild>
    </w:div>
    <w:div w:id="250939158">
      <w:bodyDiv w:val="1"/>
      <w:marLeft w:val="0"/>
      <w:marRight w:val="0"/>
      <w:marTop w:val="0"/>
      <w:marBottom w:val="0"/>
      <w:divBdr>
        <w:top w:val="none" w:sz="0" w:space="0" w:color="auto"/>
        <w:left w:val="none" w:sz="0" w:space="0" w:color="auto"/>
        <w:bottom w:val="none" w:sz="0" w:space="0" w:color="auto"/>
        <w:right w:val="none" w:sz="0" w:space="0" w:color="auto"/>
      </w:divBdr>
    </w:div>
    <w:div w:id="291837477">
      <w:bodyDiv w:val="1"/>
      <w:marLeft w:val="0"/>
      <w:marRight w:val="0"/>
      <w:marTop w:val="0"/>
      <w:marBottom w:val="0"/>
      <w:divBdr>
        <w:top w:val="none" w:sz="0" w:space="0" w:color="auto"/>
        <w:left w:val="none" w:sz="0" w:space="0" w:color="auto"/>
        <w:bottom w:val="none" w:sz="0" w:space="0" w:color="auto"/>
        <w:right w:val="none" w:sz="0" w:space="0" w:color="auto"/>
      </w:divBdr>
    </w:div>
    <w:div w:id="298919140">
      <w:bodyDiv w:val="1"/>
      <w:marLeft w:val="0"/>
      <w:marRight w:val="0"/>
      <w:marTop w:val="0"/>
      <w:marBottom w:val="0"/>
      <w:divBdr>
        <w:top w:val="none" w:sz="0" w:space="0" w:color="auto"/>
        <w:left w:val="none" w:sz="0" w:space="0" w:color="auto"/>
        <w:bottom w:val="none" w:sz="0" w:space="0" w:color="auto"/>
        <w:right w:val="none" w:sz="0" w:space="0" w:color="auto"/>
      </w:divBdr>
      <w:divsChild>
        <w:div w:id="861624403">
          <w:marLeft w:val="0"/>
          <w:marRight w:val="0"/>
          <w:marTop w:val="0"/>
          <w:marBottom w:val="0"/>
          <w:divBdr>
            <w:top w:val="none" w:sz="0" w:space="0" w:color="auto"/>
            <w:left w:val="none" w:sz="0" w:space="0" w:color="auto"/>
            <w:bottom w:val="none" w:sz="0" w:space="0" w:color="auto"/>
            <w:right w:val="none" w:sz="0" w:space="0" w:color="auto"/>
          </w:divBdr>
          <w:divsChild>
            <w:div w:id="806699307">
              <w:marLeft w:val="0"/>
              <w:marRight w:val="0"/>
              <w:marTop w:val="0"/>
              <w:marBottom w:val="0"/>
              <w:divBdr>
                <w:top w:val="none" w:sz="0" w:space="0" w:color="auto"/>
                <w:left w:val="none" w:sz="0" w:space="0" w:color="auto"/>
                <w:bottom w:val="none" w:sz="0" w:space="0" w:color="auto"/>
                <w:right w:val="none" w:sz="0" w:space="0" w:color="auto"/>
              </w:divBdr>
              <w:divsChild>
                <w:div w:id="1264875066">
                  <w:marLeft w:val="0"/>
                  <w:marRight w:val="-105"/>
                  <w:marTop w:val="0"/>
                  <w:marBottom w:val="0"/>
                  <w:divBdr>
                    <w:top w:val="none" w:sz="0" w:space="0" w:color="auto"/>
                    <w:left w:val="none" w:sz="0" w:space="0" w:color="auto"/>
                    <w:bottom w:val="none" w:sz="0" w:space="0" w:color="auto"/>
                    <w:right w:val="none" w:sz="0" w:space="0" w:color="auto"/>
                  </w:divBdr>
                  <w:divsChild>
                    <w:div w:id="1692297922">
                      <w:marLeft w:val="0"/>
                      <w:marRight w:val="0"/>
                      <w:marTop w:val="0"/>
                      <w:marBottom w:val="0"/>
                      <w:divBdr>
                        <w:top w:val="none" w:sz="0" w:space="0" w:color="auto"/>
                        <w:left w:val="none" w:sz="0" w:space="0" w:color="auto"/>
                        <w:bottom w:val="none" w:sz="0" w:space="0" w:color="auto"/>
                        <w:right w:val="none" w:sz="0" w:space="0" w:color="auto"/>
                      </w:divBdr>
                      <w:divsChild>
                        <w:div w:id="515853764">
                          <w:marLeft w:val="240"/>
                          <w:marRight w:val="240"/>
                          <w:marTop w:val="0"/>
                          <w:marBottom w:val="105"/>
                          <w:divBdr>
                            <w:top w:val="none" w:sz="0" w:space="0" w:color="auto"/>
                            <w:left w:val="none" w:sz="0" w:space="0" w:color="auto"/>
                            <w:bottom w:val="none" w:sz="0" w:space="0" w:color="auto"/>
                            <w:right w:val="none" w:sz="0" w:space="0" w:color="auto"/>
                          </w:divBdr>
                          <w:divsChild>
                            <w:div w:id="956182042">
                              <w:marLeft w:val="150"/>
                              <w:marRight w:val="60"/>
                              <w:marTop w:val="0"/>
                              <w:marBottom w:val="0"/>
                              <w:divBdr>
                                <w:top w:val="none" w:sz="0" w:space="0" w:color="auto"/>
                                <w:left w:val="none" w:sz="0" w:space="0" w:color="auto"/>
                                <w:bottom w:val="none" w:sz="0" w:space="0" w:color="auto"/>
                                <w:right w:val="none" w:sz="0" w:space="0" w:color="auto"/>
                              </w:divBdr>
                              <w:divsChild>
                                <w:div w:id="1262834602">
                                  <w:marLeft w:val="0"/>
                                  <w:marRight w:val="0"/>
                                  <w:marTop w:val="0"/>
                                  <w:marBottom w:val="0"/>
                                  <w:divBdr>
                                    <w:top w:val="none" w:sz="0" w:space="0" w:color="auto"/>
                                    <w:left w:val="none" w:sz="0" w:space="0" w:color="auto"/>
                                    <w:bottom w:val="none" w:sz="0" w:space="0" w:color="auto"/>
                                    <w:right w:val="none" w:sz="0" w:space="0" w:color="auto"/>
                                  </w:divBdr>
                                  <w:divsChild>
                                    <w:div w:id="91751886">
                                      <w:marLeft w:val="0"/>
                                      <w:marRight w:val="0"/>
                                      <w:marTop w:val="0"/>
                                      <w:marBottom w:val="60"/>
                                      <w:divBdr>
                                        <w:top w:val="none" w:sz="0" w:space="0" w:color="auto"/>
                                        <w:left w:val="none" w:sz="0" w:space="0" w:color="auto"/>
                                        <w:bottom w:val="none" w:sz="0" w:space="0" w:color="auto"/>
                                        <w:right w:val="none" w:sz="0" w:space="0" w:color="auto"/>
                                      </w:divBdr>
                                      <w:divsChild>
                                        <w:div w:id="1730768263">
                                          <w:marLeft w:val="0"/>
                                          <w:marRight w:val="0"/>
                                          <w:marTop w:val="0"/>
                                          <w:marBottom w:val="0"/>
                                          <w:divBdr>
                                            <w:top w:val="none" w:sz="0" w:space="0" w:color="auto"/>
                                            <w:left w:val="none" w:sz="0" w:space="0" w:color="auto"/>
                                            <w:bottom w:val="none" w:sz="0" w:space="0" w:color="auto"/>
                                            <w:right w:val="none" w:sz="0" w:space="0" w:color="auto"/>
                                          </w:divBdr>
                                        </w:div>
                                        <w:div w:id="188383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586232">
      <w:bodyDiv w:val="1"/>
      <w:marLeft w:val="0"/>
      <w:marRight w:val="0"/>
      <w:marTop w:val="0"/>
      <w:marBottom w:val="0"/>
      <w:divBdr>
        <w:top w:val="none" w:sz="0" w:space="0" w:color="auto"/>
        <w:left w:val="none" w:sz="0" w:space="0" w:color="auto"/>
        <w:bottom w:val="none" w:sz="0" w:space="0" w:color="auto"/>
        <w:right w:val="none" w:sz="0" w:space="0" w:color="auto"/>
      </w:divBdr>
    </w:div>
    <w:div w:id="310182700">
      <w:bodyDiv w:val="1"/>
      <w:marLeft w:val="0"/>
      <w:marRight w:val="0"/>
      <w:marTop w:val="0"/>
      <w:marBottom w:val="0"/>
      <w:divBdr>
        <w:top w:val="none" w:sz="0" w:space="0" w:color="auto"/>
        <w:left w:val="none" w:sz="0" w:space="0" w:color="auto"/>
        <w:bottom w:val="none" w:sz="0" w:space="0" w:color="auto"/>
        <w:right w:val="none" w:sz="0" w:space="0" w:color="auto"/>
      </w:divBdr>
    </w:div>
    <w:div w:id="328365755">
      <w:bodyDiv w:val="1"/>
      <w:marLeft w:val="0"/>
      <w:marRight w:val="0"/>
      <w:marTop w:val="0"/>
      <w:marBottom w:val="0"/>
      <w:divBdr>
        <w:top w:val="none" w:sz="0" w:space="0" w:color="auto"/>
        <w:left w:val="none" w:sz="0" w:space="0" w:color="auto"/>
        <w:bottom w:val="none" w:sz="0" w:space="0" w:color="auto"/>
        <w:right w:val="none" w:sz="0" w:space="0" w:color="auto"/>
      </w:divBdr>
    </w:div>
    <w:div w:id="395781746">
      <w:bodyDiv w:val="1"/>
      <w:marLeft w:val="0"/>
      <w:marRight w:val="0"/>
      <w:marTop w:val="0"/>
      <w:marBottom w:val="0"/>
      <w:divBdr>
        <w:top w:val="none" w:sz="0" w:space="0" w:color="auto"/>
        <w:left w:val="none" w:sz="0" w:space="0" w:color="auto"/>
        <w:bottom w:val="none" w:sz="0" w:space="0" w:color="auto"/>
        <w:right w:val="none" w:sz="0" w:space="0" w:color="auto"/>
      </w:divBdr>
      <w:divsChild>
        <w:div w:id="1529417863">
          <w:marLeft w:val="0"/>
          <w:marRight w:val="0"/>
          <w:marTop w:val="0"/>
          <w:marBottom w:val="0"/>
          <w:divBdr>
            <w:top w:val="none" w:sz="0" w:space="0" w:color="auto"/>
            <w:left w:val="none" w:sz="0" w:space="0" w:color="auto"/>
            <w:bottom w:val="none" w:sz="0" w:space="0" w:color="auto"/>
            <w:right w:val="none" w:sz="0" w:space="0" w:color="auto"/>
          </w:divBdr>
          <w:divsChild>
            <w:div w:id="676807750">
              <w:marLeft w:val="0"/>
              <w:marRight w:val="0"/>
              <w:marTop w:val="0"/>
              <w:marBottom w:val="0"/>
              <w:divBdr>
                <w:top w:val="none" w:sz="0" w:space="0" w:color="auto"/>
                <w:left w:val="none" w:sz="0" w:space="0" w:color="auto"/>
                <w:bottom w:val="none" w:sz="0" w:space="0" w:color="auto"/>
                <w:right w:val="none" w:sz="0" w:space="0" w:color="auto"/>
              </w:divBdr>
              <w:divsChild>
                <w:div w:id="1470322987">
                  <w:marLeft w:val="0"/>
                  <w:marRight w:val="0"/>
                  <w:marTop w:val="0"/>
                  <w:marBottom w:val="0"/>
                  <w:divBdr>
                    <w:top w:val="none" w:sz="0" w:space="0" w:color="auto"/>
                    <w:left w:val="none" w:sz="0" w:space="0" w:color="auto"/>
                    <w:bottom w:val="none" w:sz="0" w:space="0" w:color="auto"/>
                    <w:right w:val="none" w:sz="0" w:space="0" w:color="auto"/>
                  </w:divBdr>
                  <w:divsChild>
                    <w:div w:id="448352898">
                      <w:marLeft w:val="0"/>
                      <w:marRight w:val="0"/>
                      <w:marTop w:val="0"/>
                      <w:marBottom w:val="0"/>
                      <w:divBdr>
                        <w:top w:val="none" w:sz="0" w:space="0" w:color="auto"/>
                        <w:left w:val="none" w:sz="0" w:space="0" w:color="auto"/>
                        <w:bottom w:val="none" w:sz="0" w:space="0" w:color="auto"/>
                        <w:right w:val="none" w:sz="0" w:space="0" w:color="auto"/>
                      </w:divBdr>
                    </w:div>
                  </w:divsChild>
                </w:div>
                <w:div w:id="18570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60636">
      <w:bodyDiv w:val="1"/>
      <w:marLeft w:val="0"/>
      <w:marRight w:val="0"/>
      <w:marTop w:val="0"/>
      <w:marBottom w:val="0"/>
      <w:divBdr>
        <w:top w:val="none" w:sz="0" w:space="0" w:color="auto"/>
        <w:left w:val="none" w:sz="0" w:space="0" w:color="auto"/>
        <w:bottom w:val="none" w:sz="0" w:space="0" w:color="auto"/>
        <w:right w:val="none" w:sz="0" w:space="0" w:color="auto"/>
      </w:divBdr>
    </w:div>
    <w:div w:id="432357025">
      <w:bodyDiv w:val="1"/>
      <w:marLeft w:val="0"/>
      <w:marRight w:val="0"/>
      <w:marTop w:val="0"/>
      <w:marBottom w:val="0"/>
      <w:divBdr>
        <w:top w:val="none" w:sz="0" w:space="0" w:color="auto"/>
        <w:left w:val="none" w:sz="0" w:space="0" w:color="auto"/>
        <w:bottom w:val="none" w:sz="0" w:space="0" w:color="auto"/>
        <w:right w:val="none" w:sz="0" w:space="0" w:color="auto"/>
      </w:divBdr>
    </w:div>
    <w:div w:id="487215378">
      <w:bodyDiv w:val="1"/>
      <w:marLeft w:val="0"/>
      <w:marRight w:val="0"/>
      <w:marTop w:val="0"/>
      <w:marBottom w:val="0"/>
      <w:divBdr>
        <w:top w:val="none" w:sz="0" w:space="0" w:color="auto"/>
        <w:left w:val="none" w:sz="0" w:space="0" w:color="auto"/>
        <w:bottom w:val="none" w:sz="0" w:space="0" w:color="auto"/>
        <w:right w:val="none" w:sz="0" w:space="0" w:color="auto"/>
      </w:divBdr>
    </w:div>
    <w:div w:id="525026679">
      <w:bodyDiv w:val="1"/>
      <w:marLeft w:val="0"/>
      <w:marRight w:val="0"/>
      <w:marTop w:val="0"/>
      <w:marBottom w:val="0"/>
      <w:divBdr>
        <w:top w:val="none" w:sz="0" w:space="0" w:color="auto"/>
        <w:left w:val="none" w:sz="0" w:space="0" w:color="auto"/>
        <w:bottom w:val="none" w:sz="0" w:space="0" w:color="auto"/>
        <w:right w:val="none" w:sz="0" w:space="0" w:color="auto"/>
      </w:divBdr>
    </w:div>
    <w:div w:id="538935180">
      <w:bodyDiv w:val="1"/>
      <w:marLeft w:val="0"/>
      <w:marRight w:val="0"/>
      <w:marTop w:val="0"/>
      <w:marBottom w:val="0"/>
      <w:divBdr>
        <w:top w:val="none" w:sz="0" w:space="0" w:color="auto"/>
        <w:left w:val="none" w:sz="0" w:space="0" w:color="auto"/>
        <w:bottom w:val="none" w:sz="0" w:space="0" w:color="auto"/>
        <w:right w:val="none" w:sz="0" w:space="0" w:color="auto"/>
      </w:divBdr>
    </w:div>
    <w:div w:id="544635551">
      <w:bodyDiv w:val="1"/>
      <w:marLeft w:val="0"/>
      <w:marRight w:val="0"/>
      <w:marTop w:val="0"/>
      <w:marBottom w:val="0"/>
      <w:divBdr>
        <w:top w:val="none" w:sz="0" w:space="0" w:color="auto"/>
        <w:left w:val="none" w:sz="0" w:space="0" w:color="auto"/>
        <w:bottom w:val="none" w:sz="0" w:space="0" w:color="auto"/>
        <w:right w:val="none" w:sz="0" w:space="0" w:color="auto"/>
      </w:divBdr>
    </w:div>
    <w:div w:id="564726697">
      <w:bodyDiv w:val="1"/>
      <w:marLeft w:val="0"/>
      <w:marRight w:val="0"/>
      <w:marTop w:val="0"/>
      <w:marBottom w:val="0"/>
      <w:divBdr>
        <w:top w:val="none" w:sz="0" w:space="0" w:color="auto"/>
        <w:left w:val="none" w:sz="0" w:space="0" w:color="auto"/>
        <w:bottom w:val="none" w:sz="0" w:space="0" w:color="auto"/>
        <w:right w:val="none" w:sz="0" w:space="0" w:color="auto"/>
      </w:divBdr>
    </w:div>
    <w:div w:id="589385957">
      <w:bodyDiv w:val="1"/>
      <w:marLeft w:val="0"/>
      <w:marRight w:val="0"/>
      <w:marTop w:val="0"/>
      <w:marBottom w:val="0"/>
      <w:divBdr>
        <w:top w:val="none" w:sz="0" w:space="0" w:color="auto"/>
        <w:left w:val="none" w:sz="0" w:space="0" w:color="auto"/>
        <w:bottom w:val="none" w:sz="0" w:space="0" w:color="auto"/>
        <w:right w:val="none" w:sz="0" w:space="0" w:color="auto"/>
      </w:divBdr>
    </w:div>
    <w:div w:id="647975271">
      <w:bodyDiv w:val="1"/>
      <w:marLeft w:val="0"/>
      <w:marRight w:val="0"/>
      <w:marTop w:val="0"/>
      <w:marBottom w:val="0"/>
      <w:divBdr>
        <w:top w:val="none" w:sz="0" w:space="0" w:color="auto"/>
        <w:left w:val="none" w:sz="0" w:space="0" w:color="auto"/>
        <w:bottom w:val="none" w:sz="0" w:space="0" w:color="auto"/>
        <w:right w:val="none" w:sz="0" w:space="0" w:color="auto"/>
      </w:divBdr>
    </w:div>
    <w:div w:id="726875166">
      <w:bodyDiv w:val="1"/>
      <w:marLeft w:val="0"/>
      <w:marRight w:val="0"/>
      <w:marTop w:val="0"/>
      <w:marBottom w:val="0"/>
      <w:divBdr>
        <w:top w:val="none" w:sz="0" w:space="0" w:color="auto"/>
        <w:left w:val="none" w:sz="0" w:space="0" w:color="auto"/>
        <w:bottom w:val="none" w:sz="0" w:space="0" w:color="auto"/>
        <w:right w:val="none" w:sz="0" w:space="0" w:color="auto"/>
      </w:divBdr>
    </w:div>
    <w:div w:id="770509138">
      <w:bodyDiv w:val="1"/>
      <w:marLeft w:val="0"/>
      <w:marRight w:val="0"/>
      <w:marTop w:val="0"/>
      <w:marBottom w:val="0"/>
      <w:divBdr>
        <w:top w:val="none" w:sz="0" w:space="0" w:color="auto"/>
        <w:left w:val="none" w:sz="0" w:space="0" w:color="auto"/>
        <w:bottom w:val="none" w:sz="0" w:space="0" w:color="auto"/>
        <w:right w:val="none" w:sz="0" w:space="0" w:color="auto"/>
      </w:divBdr>
    </w:div>
    <w:div w:id="807284068">
      <w:bodyDiv w:val="1"/>
      <w:marLeft w:val="0"/>
      <w:marRight w:val="0"/>
      <w:marTop w:val="0"/>
      <w:marBottom w:val="0"/>
      <w:divBdr>
        <w:top w:val="none" w:sz="0" w:space="0" w:color="auto"/>
        <w:left w:val="none" w:sz="0" w:space="0" w:color="auto"/>
        <w:bottom w:val="none" w:sz="0" w:space="0" w:color="auto"/>
        <w:right w:val="none" w:sz="0" w:space="0" w:color="auto"/>
      </w:divBdr>
    </w:div>
    <w:div w:id="896352831">
      <w:bodyDiv w:val="1"/>
      <w:marLeft w:val="0"/>
      <w:marRight w:val="0"/>
      <w:marTop w:val="0"/>
      <w:marBottom w:val="0"/>
      <w:divBdr>
        <w:top w:val="none" w:sz="0" w:space="0" w:color="auto"/>
        <w:left w:val="none" w:sz="0" w:space="0" w:color="auto"/>
        <w:bottom w:val="none" w:sz="0" w:space="0" w:color="auto"/>
        <w:right w:val="none" w:sz="0" w:space="0" w:color="auto"/>
      </w:divBdr>
    </w:div>
    <w:div w:id="941228574">
      <w:bodyDiv w:val="1"/>
      <w:marLeft w:val="0"/>
      <w:marRight w:val="0"/>
      <w:marTop w:val="0"/>
      <w:marBottom w:val="0"/>
      <w:divBdr>
        <w:top w:val="none" w:sz="0" w:space="0" w:color="auto"/>
        <w:left w:val="none" w:sz="0" w:space="0" w:color="auto"/>
        <w:bottom w:val="none" w:sz="0" w:space="0" w:color="auto"/>
        <w:right w:val="none" w:sz="0" w:space="0" w:color="auto"/>
      </w:divBdr>
    </w:div>
    <w:div w:id="1072578428">
      <w:bodyDiv w:val="1"/>
      <w:marLeft w:val="0"/>
      <w:marRight w:val="0"/>
      <w:marTop w:val="0"/>
      <w:marBottom w:val="0"/>
      <w:divBdr>
        <w:top w:val="none" w:sz="0" w:space="0" w:color="auto"/>
        <w:left w:val="none" w:sz="0" w:space="0" w:color="auto"/>
        <w:bottom w:val="none" w:sz="0" w:space="0" w:color="auto"/>
        <w:right w:val="none" w:sz="0" w:space="0" w:color="auto"/>
      </w:divBdr>
    </w:div>
    <w:div w:id="1147551163">
      <w:bodyDiv w:val="1"/>
      <w:marLeft w:val="0"/>
      <w:marRight w:val="0"/>
      <w:marTop w:val="0"/>
      <w:marBottom w:val="0"/>
      <w:divBdr>
        <w:top w:val="none" w:sz="0" w:space="0" w:color="auto"/>
        <w:left w:val="none" w:sz="0" w:space="0" w:color="auto"/>
        <w:bottom w:val="none" w:sz="0" w:space="0" w:color="auto"/>
        <w:right w:val="none" w:sz="0" w:space="0" w:color="auto"/>
      </w:divBdr>
    </w:div>
    <w:div w:id="1243687485">
      <w:bodyDiv w:val="1"/>
      <w:marLeft w:val="0"/>
      <w:marRight w:val="0"/>
      <w:marTop w:val="0"/>
      <w:marBottom w:val="0"/>
      <w:divBdr>
        <w:top w:val="none" w:sz="0" w:space="0" w:color="auto"/>
        <w:left w:val="none" w:sz="0" w:space="0" w:color="auto"/>
        <w:bottom w:val="none" w:sz="0" w:space="0" w:color="auto"/>
        <w:right w:val="none" w:sz="0" w:space="0" w:color="auto"/>
      </w:divBdr>
    </w:div>
    <w:div w:id="1322150532">
      <w:bodyDiv w:val="1"/>
      <w:marLeft w:val="0"/>
      <w:marRight w:val="0"/>
      <w:marTop w:val="0"/>
      <w:marBottom w:val="0"/>
      <w:divBdr>
        <w:top w:val="none" w:sz="0" w:space="0" w:color="auto"/>
        <w:left w:val="none" w:sz="0" w:space="0" w:color="auto"/>
        <w:bottom w:val="none" w:sz="0" w:space="0" w:color="auto"/>
        <w:right w:val="none" w:sz="0" w:space="0" w:color="auto"/>
      </w:divBdr>
    </w:div>
    <w:div w:id="1329554766">
      <w:bodyDiv w:val="1"/>
      <w:marLeft w:val="0"/>
      <w:marRight w:val="0"/>
      <w:marTop w:val="0"/>
      <w:marBottom w:val="0"/>
      <w:divBdr>
        <w:top w:val="none" w:sz="0" w:space="0" w:color="auto"/>
        <w:left w:val="none" w:sz="0" w:space="0" w:color="auto"/>
        <w:bottom w:val="none" w:sz="0" w:space="0" w:color="auto"/>
        <w:right w:val="none" w:sz="0" w:space="0" w:color="auto"/>
      </w:divBdr>
    </w:div>
    <w:div w:id="1419137383">
      <w:bodyDiv w:val="1"/>
      <w:marLeft w:val="0"/>
      <w:marRight w:val="0"/>
      <w:marTop w:val="0"/>
      <w:marBottom w:val="0"/>
      <w:divBdr>
        <w:top w:val="none" w:sz="0" w:space="0" w:color="auto"/>
        <w:left w:val="none" w:sz="0" w:space="0" w:color="auto"/>
        <w:bottom w:val="none" w:sz="0" w:space="0" w:color="auto"/>
        <w:right w:val="none" w:sz="0" w:space="0" w:color="auto"/>
      </w:divBdr>
    </w:div>
    <w:div w:id="1477449054">
      <w:bodyDiv w:val="1"/>
      <w:marLeft w:val="0"/>
      <w:marRight w:val="0"/>
      <w:marTop w:val="0"/>
      <w:marBottom w:val="0"/>
      <w:divBdr>
        <w:top w:val="none" w:sz="0" w:space="0" w:color="auto"/>
        <w:left w:val="none" w:sz="0" w:space="0" w:color="auto"/>
        <w:bottom w:val="none" w:sz="0" w:space="0" w:color="auto"/>
        <w:right w:val="none" w:sz="0" w:space="0" w:color="auto"/>
      </w:divBdr>
    </w:div>
    <w:div w:id="1565876209">
      <w:bodyDiv w:val="1"/>
      <w:marLeft w:val="0"/>
      <w:marRight w:val="0"/>
      <w:marTop w:val="0"/>
      <w:marBottom w:val="0"/>
      <w:divBdr>
        <w:top w:val="none" w:sz="0" w:space="0" w:color="auto"/>
        <w:left w:val="none" w:sz="0" w:space="0" w:color="auto"/>
        <w:bottom w:val="none" w:sz="0" w:space="0" w:color="auto"/>
        <w:right w:val="none" w:sz="0" w:space="0" w:color="auto"/>
      </w:divBdr>
    </w:div>
    <w:div w:id="1610359500">
      <w:bodyDiv w:val="1"/>
      <w:marLeft w:val="0"/>
      <w:marRight w:val="0"/>
      <w:marTop w:val="0"/>
      <w:marBottom w:val="0"/>
      <w:divBdr>
        <w:top w:val="none" w:sz="0" w:space="0" w:color="auto"/>
        <w:left w:val="none" w:sz="0" w:space="0" w:color="auto"/>
        <w:bottom w:val="none" w:sz="0" w:space="0" w:color="auto"/>
        <w:right w:val="none" w:sz="0" w:space="0" w:color="auto"/>
      </w:divBdr>
      <w:divsChild>
        <w:div w:id="1247811974">
          <w:marLeft w:val="0"/>
          <w:marRight w:val="0"/>
          <w:marTop w:val="0"/>
          <w:marBottom w:val="0"/>
          <w:divBdr>
            <w:top w:val="none" w:sz="0" w:space="0" w:color="auto"/>
            <w:left w:val="none" w:sz="0" w:space="0" w:color="auto"/>
            <w:bottom w:val="none" w:sz="0" w:space="0" w:color="auto"/>
            <w:right w:val="none" w:sz="0" w:space="0" w:color="auto"/>
          </w:divBdr>
          <w:divsChild>
            <w:div w:id="457262770">
              <w:marLeft w:val="0"/>
              <w:marRight w:val="0"/>
              <w:marTop w:val="0"/>
              <w:marBottom w:val="0"/>
              <w:divBdr>
                <w:top w:val="none" w:sz="0" w:space="0" w:color="auto"/>
                <w:left w:val="none" w:sz="0" w:space="0" w:color="auto"/>
                <w:bottom w:val="none" w:sz="0" w:space="0" w:color="auto"/>
                <w:right w:val="none" w:sz="0" w:space="0" w:color="auto"/>
              </w:divBdr>
              <w:divsChild>
                <w:div w:id="1747342576">
                  <w:marLeft w:val="0"/>
                  <w:marRight w:val="-105"/>
                  <w:marTop w:val="0"/>
                  <w:marBottom w:val="0"/>
                  <w:divBdr>
                    <w:top w:val="none" w:sz="0" w:space="0" w:color="auto"/>
                    <w:left w:val="none" w:sz="0" w:space="0" w:color="auto"/>
                    <w:bottom w:val="none" w:sz="0" w:space="0" w:color="auto"/>
                    <w:right w:val="none" w:sz="0" w:space="0" w:color="auto"/>
                  </w:divBdr>
                  <w:divsChild>
                    <w:div w:id="1941718023">
                      <w:marLeft w:val="0"/>
                      <w:marRight w:val="0"/>
                      <w:marTop w:val="0"/>
                      <w:marBottom w:val="420"/>
                      <w:divBdr>
                        <w:top w:val="none" w:sz="0" w:space="0" w:color="auto"/>
                        <w:left w:val="none" w:sz="0" w:space="0" w:color="auto"/>
                        <w:bottom w:val="none" w:sz="0" w:space="0" w:color="auto"/>
                        <w:right w:val="none" w:sz="0" w:space="0" w:color="auto"/>
                      </w:divBdr>
                      <w:divsChild>
                        <w:div w:id="703100622">
                          <w:marLeft w:val="240"/>
                          <w:marRight w:val="240"/>
                          <w:marTop w:val="0"/>
                          <w:marBottom w:val="165"/>
                          <w:divBdr>
                            <w:top w:val="none" w:sz="0" w:space="0" w:color="auto"/>
                            <w:left w:val="none" w:sz="0" w:space="0" w:color="auto"/>
                            <w:bottom w:val="none" w:sz="0" w:space="0" w:color="auto"/>
                            <w:right w:val="none" w:sz="0" w:space="0" w:color="auto"/>
                          </w:divBdr>
                          <w:divsChild>
                            <w:div w:id="984436996">
                              <w:marLeft w:val="150"/>
                              <w:marRight w:val="0"/>
                              <w:marTop w:val="0"/>
                              <w:marBottom w:val="0"/>
                              <w:divBdr>
                                <w:top w:val="none" w:sz="0" w:space="0" w:color="auto"/>
                                <w:left w:val="none" w:sz="0" w:space="0" w:color="auto"/>
                                <w:bottom w:val="none" w:sz="0" w:space="0" w:color="auto"/>
                                <w:right w:val="none" w:sz="0" w:space="0" w:color="auto"/>
                              </w:divBdr>
                              <w:divsChild>
                                <w:div w:id="1497109557">
                                  <w:marLeft w:val="0"/>
                                  <w:marRight w:val="0"/>
                                  <w:marTop w:val="0"/>
                                  <w:marBottom w:val="0"/>
                                  <w:divBdr>
                                    <w:top w:val="none" w:sz="0" w:space="0" w:color="auto"/>
                                    <w:left w:val="none" w:sz="0" w:space="0" w:color="auto"/>
                                    <w:bottom w:val="none" w:sz="0" w:space="0" w:color="auto"/>
                                    <w:right w:val="none" w:sz="0" w:space="0" w:color="auto"/>
                                  </w:divBdr>
                                  <w:divsChild>
                                    <w:div w:id="1284769821">
                                      <w:marLeft w:val="0"/>
                                      <w:marRight w:val="0"/>
                                      <w:marTop w:val="0"/>
                                      <w:marBottom w:val="0"/>
                                      <w:divBdr>
                                        <w:top w:val="none" w:sz="0" w:space="0" w:color="auto"/>
                                        <w:left w:val="none" w:sz="0" w:space="0" w:color="auto"/>
                                        <w:bottom w:val="none" w:sz="0" w:space="0" w:color="auto"/>
                                        <w:right w:val="none" w:sz="0" w:space="0" w:color="auto"/>
                                      </w:divBdr>
                                      <w:divsChild>
                                        <w:div w:id="1750538794">
                                          <w:marLeft w:val="0"/>
                                          <w:marRight w:val="0"/>
                                          <w:marTop w:val="0"/>
                                          <w:marBottom w:val="60"/>
                                          <w:divBdr>
                                            <w:top w:val="none" w:sz="0" w:space="0" w:color="auto"/>
                                            <w:left w:val="none" w:sz="0" w:space="0" w:color="auto"/>
                                            <w:bottom w:val="none" w:sz="0" w:space="0" w:color="auto"/>
                                            <w:right w:val="none" w:sz="0" w:space="0" w:color="auto"/>
                                          </w:divBdr>
                                          <w:divsChild>
                                            <w:div w:id="2113865261">
                                              <w:marLeft w:val="0"/>
                                              <w:marRight w:val="0"/>
                                              <w:marTop w:val="0"/>
                                              <w:marBottom w:val="0"/>
                                              <w:divBdr>
                                                <w:top w:val="none" w:sz="0" w:space="0" w:color="auto"/>
                                                <w:left w:val="none" w:sz="0" w:space="0" w:color="auto"/>
                                                <w:bottom w:val="none" w:sz="0" w:space="0" w:color="auto"/>
                                                <w:right w:val="none" w:sz="0" w:space="0" w:color="auto"/>
                                              </w:divBdr>
                                            </w:div>
                                            <w:div w:id="2065635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836672">
      <w:bodyDiv w:val="1"/>
      <w:marLeft w:val="0"/>
      <w:marRight w:val="0"/>
      <w:marTop w:val="0"/>
      <w:marBottom w:val="0"/>
      <w:divBdr>
        <w:top w:val="none" w:sz="0" w:space="0" w:color="auto"/>
        <w:left w:val="none" w:sz="0" w:space="0" w:color="auto"/>
        <w:bottom w:val="none" w:sz="0" w:space="0" w:color="auto"/>
        <w:right w:val="none" w:sz="0" w:space="0" w:color="auto"/>
      </w:divBdr>
    </w:div>
    <w:div w:id="1752238446">
      <w:bodyDiv w:val="1"/>
      <w:marLeft w:val="0"/>
      <w:marRight w:val="0"/>
      <w:marTop w:val="0"/>
      <w:marBottom w:val="0"/>
      <w:divBdr>
        <w:top w:val="none" w:sz="0" w:space="0" w:color="auto"/>
        <w:left w:val="none" w:sz="0" w:space="0" w:color="auto"/>
        <w:bottom w:val="none" w:sz="0" w:space="0" w:color="auto"/>
        <w:right w:val="none" w:sz="0" w:space="0" w:color="auto"/>
      </w:divBdr>
    </w:div>
    <w:div w:id="1801144589">
      <w:bodyDiv w:val="1"/>
      <w:marLeft w:val="0"/>
      <w:marRight w:val="0"/>
      <w:marTop w:val="0"/>
      <w:marBottom w:val="0"/>
      <w:divBdr>
        <w:top w:val="none" w:sz="0" w:space="0" w:color="auto"/>
        <w:left w:val="none" w:sz="0" w:space="0" w:color="auto"/>
        <w:bottom w:val="none" w:sz="0" w:space="0" w:color="auto"/>
        <w:right w:val="none" w:sz="0" w:space="0" w:color="auto"/>
      </w:divBdr>
    </w:div>
    <w:div w:id="1872306868">
      <w:bodyDiv w:val="1"/>
      <w:marLeft w:val="0"/>
      <w:marRight w:val="0"/>
      <w:marTop w:val="0"/>
      <w:marBottom w:val="0"/>
      <w:divBdr>
        <w:top w:val="none" w:sz="0" w:space="0" w:color="auto"/>
        <w:left w:val="none" w:sz="0" w:space="0" w:color="auto"/>
        <w:bottom w:val="none" w:sz="0" w:space="0" w:color="auto"/>
        <w:right w:val="none" w:sz="0" w:space="0" w:color="auto"/>
      </w:divBdr>
    </w:div>
    <w:div w:id="1921789763">
      <w:bodyDiv w:val="1"/>
      <w:marLeft w:val="0"/>
      <w:marRight w:val="0"/>
      <w:marTop w:val="0"/>
      <w:marBottom w:val="0"/>
      <w:divBdr>
        <w:top w:val="none" w:sz="0" w:space="0" w:color="auto"/>
        <w:left w:val="none" w:sz="0" w:space="0" w:color="auto"/>
        <w:bottom w:val="none" w:sz="0" w:space="0" w:color="auto"/>
        <w:right w:val="none" w:sz="0" w:space="0" w:color="auto"/>
      </w:divBdr>
    </w:div>
    <w:div w:id="1998460508">
      <w:bodyDiv w:val="1"/>
      <w:marLeft w:val="0"/>
      <w:marRight w:val="0"/>
      <w:marTop w:val="0"/>
      <w:marBottom w:val="0"/>
      <w:divBdr>
        <w:top w:val="none" w:sz="0" w:space="0" w:color="auto"/>
        <w:left w:val="none" w:sz="0" w:space="0" w:color="auto"/>
        <w:bottom w:val="none" w:sz="0" w:space="0" w:color="auto"/>
        <w:right w:val="none" w:sz="0" w:space="0" w:color="auto"/>
      </w:divBdr>
    </w:div>
    <w:div w:id="2023319841">
      <w:bodyDiv w:val="1"/>
      <w:marLeft w:val="0"/>
      <w:marRight w:val="0"/>
      <w:marTop w:val="0"/>
      <w:marBottom w:val="0"/>
      <w:divBdr>
        <w:top w:val="none" w:sz="0" w:space="0" w:color="auto"/>
        <w:left w:val="none" w:sz="0" w:space="0" w:color="auto"/>
        <w:bottom w:val="none" w:sz="0" w:space="0" w:color="auto"/>
        <w:right w:val="none" w:sz="0" w:space="0" w:color="auto"/>
      </w:divBdr>
    </w:div>
    <w:div w:id="20386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E7E8C-BB90-4504-9669-BD89189CD2C8}">
  <ds:schemaRefs>
    <ds:schemaRef ds:uri="http://schemas.openxmlformats.org/officeDocument/2006/bibliography"/>
  </ds:schemaRefs>
</ds:datastoreItem>
</file>

<file path=customXml/itemProps2.xml><?xml version="1.0" encoding="utf-8"?>
<ds:datastoreItem xmlns:ds="http://schemas.openxmlformats.org/officeDocument/2006/customXml" ds:itemID="{A7CEBEEC-3427-4882-A152-366A16C0A49F}"/>
</file>

<file path=customXml/itemProps3.xml><?xml version="1.0" encoding="utf-8"?>
<ds:datastoreItem xmlns:ds="http://schemas.openxmlformats.org/officeDocument/2006/customXml" ds:itemID="{5C1F961A-E57D-45B9-B079-ECD9E31480CA}"/>
</file>

<file path=customXml/itemProps4.xml><?xml version="1.0" encoding="utf-8"?>
<ds:datastoreItem xmlns:ds="http://schemas.openxmlformats.org/officeDocument/2006/customXml" ds:itemID="{97E83C15-EEA4-4215-8EC8-CEFB54827CCC}"/>
</file>

<file path=docProps/app.xml><?xml version="1.0" encoding="utf-8"?>
<Properties xmlns="http://schemas.openxmlformats.org/officeDocument/2006/extended-properties" xmlns:vt="http://schemas.openxmlformats.org/officeDocument/2006/docPropsVTypes">
  <Template>Normal</Template>
  <TotalTime>219</TotalTime>
  <Pages>7</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15845</CharactersWithSpaces>
  <SharedDoc>false</SharedDoc>
  <HLinks>
    <vt:vector size="18" baseType="variant">
      <vt:variant>
        <vt:i4>6422647</vt:i4>
      </vt:variant>
      <vt:variant>
        <vt:i4>120</vt:i4>
      </vt:variant>
      <vt:variant>
        <vt:i4>0</vt:i4>
      </vt:variant>
      <vt:variant>
        <vt:i4>5</vt:i4>
      </vt:variant>
      <vt:variant>
        <vt:lpwstr>http://thuvienphapluat.vn/phap-luat/tim-van-ban.aspx?keyword=61/2009/N%C4%90-CP&amp;area=2&amp;type=0&amp;match=False&amp;vc=True&amp;lan=1</vt:lpwstr>
      </vt:variant>
      <vt:variant>
        <vt:lpwstr/>
      </vt:variant>
      <vt:variant>
        <vt:i4>1900546</vt:i4>
      </vt:variant>
      <vt:variant>
        <vt:i4>117</vt:i4>
      </vt:variant>
      <vt:variant>
        <vt:i4>0</vt:i4>
      </vt:variant>
      <vt:variant>
        <vt:i4>5</vt:i4>
      </vt:variant>
      <vt:variant>
        <vt:lpwstr>http://thuvienphapluat.vn/phap-luat/tim-van-ban.aspx?keyword=135/2013/N%C4%90-CP&amp;area=2&amp;type=0&amp;match=False&amp;vc=True&amp;lan=1</vt:lpwstr>
      </vt:variant>
      <vt:variant>
        <vt:lpwstr/>
      </vt:variant>
      <vt:variant>
        <vt:i4>6422647</vt:i4>
      </vt:variant>
      <vt:variant>
        <vt:i4>114</vt:i4>
      </vt:variant>
      <vt:variant>
        <vt:i4>0</vt:i4>
      </vt:variant>
      <vt:variant>
        <vt:i4>5</vt:i4>
      </vt:variant>
      <vt:variant>
        <vt:lpwstr>http://thuvienphapluat.vn/phap-luat/tim-van-ban.aspx?keyword=61/2009/N%C4%90-CP&amp;area=2&amp;type=0&amp;match=False&amp;vc=True&amp;lan=1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Nguyen Thuy Ha</cp:lastModifiedBy>
  <cp:revision>15</cp:revision>
  <cp:lastPrinted>2024-08-15T11:04:00Z</cp:lastPrinted>
  <dcterms:created xsi:type="dcterms:W3CDTF">2024-08-15T10:00:00Z</dcterms:created>
  <dcterms:modified xsi:type="dcterms:W3CDTF">2024-10-14T02:51:00Z</dcterms:modified>
</cp:coreProperties>
</file>